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0CBB" w14:textId="77777777" w:rsidR="00AD0F71" w:rsidRDefault="001C6093" w:rsidP="0029306E">
      <w:pPr>
        <w:pStyle w:val="Ttulo1"/>
        <w:spacing w:before="0"/>
        <w:jc w:val="center"/>
        <w:rPr>
          <w:rFonts w:cs="Times New Roman"/>
          <w:sz w:val="28"/>
          <w:szCs w:val="28"/>
        </w:rPr>
      </w:pPr>
      <w:r w:rsidRPr="001C6093">
        <w:rPr>
          <w:rFonts w:cs="Times New Roman"/>
          <w:sz w:val="28"/>
          <w:szCs w:val="28"/>
        </w:rPr>
        <w:t xml:space="preserve">Estudio de la eficiencia de frenado en motocicletas utilitarias tipo l3 según </w:t>
      </w:r>
      <w:bookmarkStart w:id="0" w:name="_GoBack"/>
      <w:bookmarkEnd w:id="0"/>
      <w:r w:rsidRPr="001C6093">
        <w:rPr>
          <w:rFonts w:cs="Times New Roman"/>
          <w:sz w:val="28"/>
          <w:szCs w:val="28"/>
        </w:rPr>
        <w:t xml:space="preserve">norma </w:t>
      </w:r>
      <w:r w:rsidR="00DB79C2" w:rsidRPr="001C6093">
        <w:rPr>
          <w:rFonts w:cs="Times New Roman"/>
          <w:sz w:val="28"/>
          <w:szCs w:val="28"/>
        </w:rPr>
        <w:t>GTR</w:t>
      </w:r>
      <w:r w:rsidRPr="001C6093">
        <w:rPr>
          <w:rFonts w:cs="Times New Roman"/>
          <w:sz w:val="28"/>
          <w:szCs w:val="28"/>
        </w:rPr>
        <w:t>-3</w:t>
      </w:r>
    </w:p>
    <w:p w14:paraId="48CF284B" w14:textId="77777777" w:rsidR="001C6093" w:rsidRPr="00DB79C2" w:rsidRDefault="001C6093" w:rsidP="00DB79C2">
      <w:pPr>
        <w:spacing w:after="0" w:line="240" w:lineRule="auto"/>
        <w:jc w:val="center"/>
        <w:rPr>
          <w:rFonts w:ascii="Times New Roman" w:hAnsi="Times New Roman" w:cs="Times New Roman"/>
          <w:sz w:val="32"/>
        </w:rPr>
      </w:pPr>
    </w:p>
    <w:p w14:paraId="4E498E3A" w14:textId="77777777" w:rsidR="00AD0F71" w:rsidRPr="001C6093" w:rsidRDefault="001C6093" w:rsidP="0029306E">
      <w:pPr>
        <w:spacing w:after="0" w:line="240" w:lineRule="auto"/>
        <w:jc w:val="center"/>
        <w:rPr>
          <w:rFonts w:ascii="Times New Roman" w:eastAsia="Times New Roman" w:hAnsi="Times New Roman" w:cs="Times New Roman"/>
          <w:b/>
          <w:bCs/>
          <w:sz w:val="28"/>
          <w:szCs w:val="28"/>
          <w:lang w:val="en-US" w:eastAsia="x-none"/>
        </w:rPr>
      </w:pPr>
      <w:r w:rsidRPr="001C6093">
        <w:rPr>
          <w:rFonts w:ascii="Times New Roman" w:eastAsia="Times New Roman" w:hAnsi="Times New Roman" w:cs="Times New Roman"/>
          <w:b/>
          <w:bCs/>
          <w:sz w:val="28"/>
          <w:szCs w:val="28"/>
          <w:lang w:val="en-US" w:eastAsia="x-none"/>
        </w:rPr>
        <w:t xml:space="preserve">Study of braking efficiency in utilitary motorcycles l3 type based on </w:t>
      </w:r>
      <w:r w:rsidR="00DB79C2" w:rsidRPr="001C6093">
        <w:rPr>
          <w:rFonts w:ascii="Times New Roman" w:eastAsia="Times New Roman" w:hAnsi="Times New Roman" w:cs="Times New Roman"/>
          <w:b/>
          <w:bCs/>
          <w:sz w:val="28"/>
          <w:szCs w:val="28"/>
          <w:lang w:val="en-US" w:eastAsia="x-none"/>
        </w:rPr>
        <w:t>GRT</w:t>
      </w:r>
      <w:r w:rsidRPr="001C6093">
        <w:rPr>
          <w:rFonts w:ascii="Times New Roman" w:eastAsia="Times New Roman" w:hAnsi="Times New Roman" w:cs="Times New Roman"/>
          <w:b/>
          <w:bCs/>
          <w:sz w:val="28"/>
          <w:szCs w:val="28"/>
          <w:lang w:val="en-US" w:eastAsia="x-none"/>
        </w:rPr>
        <w:t>-3 normalization</w:t>
      </w:r>
    </w:p>
    <w:p w14:paraId="76E21DC2" w14:textId="77777777" w:rsidR="00F7408C" w:rsidRPr="00DB79C2" w:rsidRDefault="00F7408C" w:rsidP="0029306E">
      <w:pPr>
        <w:spacing w:after="0" w:line="240" w:lineRule="auto"/>
        <w:jc w:val="center"/>
        <w:rPr>
          <w:rFonts w:ascii="Times New Roman" w:eastAsia="Times New Roman" w:hAnsi="Times New Roman" w:cs="Times New Roman"/>
          <w:b/>
          <w:bCs/>
          <w:sz w:val="32"/>
          <w:szCs w:val="24"/>
          <w:lang w:val="en-US" w:eastAsia="x-none"/>
        </w:rPr>
      </w:pPr>
    </w:p>
    <w:p w14:paraId="5B9CA1BF" w14:textId="77777777" w:rsidR="00AD0F71" w:rsidRDefault="00AD0F71" w:rsidP="00DB79C2">
      <w:pPr>
        <w:pStyle w:val="Ttulo1"/>
        <w:spacing w:before="0"/>
        <w:jc w:val="right"/>
        <w:rPr>
          <w:rFonts w:cs="Times New Roman"/>
          <w:b w:val="0"/>
          <w:sz w:val="16"/>
          <w:szCs w:val="16"/>
          <w:vertAlign w:val="superscript"/>
        </w:rPr>
      </w:pPr>
      <w:r w:rsidRPr="001B60D7">
        <w:rPr>
          <w:rFonts w:cs="Times New Roman"/>
          <w:b w:val="0"/>
          <w:sz w:val="16"/>
          <w:szCs w:val="16"/>
        </w:rPr>
        <w:t>Juan Fernando Iñiguez</w:t>
      </w:r>
      <w:r w:rsidR="00F7408C" w:rsidRPr="001B60D7">
        <w:rPr>
          <w:rFonts w:cs="Times New Roman"/>
          <w:b w:val="0"/>
          <w:sz w:val="16"/>
          <w:szCs w:val="16"/>
          <w:vertAlign w:val="superscript"/>
        </w:rPr>
        <w:t>1</w:t>
      </w:r>
      <w:r w:rsidRPr="001B60D7">
        <w:rPr>
          <w:rFonts w:cs="Times New Roman"/>
          <w:b w:val="0"/>
          <w:sz w:val="16"/>
          <w:szCs w:val="16"/>
        </w:rPr>
        <w:t>, Gorky Guillermo Reyes</w:t>
      </w:r>
      <w:r w:rsidR="00F7408C" w:rsidRPr="001B60D7">
        <w:rPr>
          <w:rFonts w:cs="Times New Roman"/>
          <w:b w:val="0"/>
          <w:sz w:val="16"/>
          <w:szCs w:val="16"/>
          <w:vertAlign w:val="superscript"/>
        </w:rPr>
        <w:t>2</w:t>
      </w:r>
      <w:r w:rsidRPr="001B60D7">
        <w:rPr>
          <w:rFonts w:cs="Times New Roman"/>
          <w:b w:val="0"/>
          <w:sz w:val="16"/>
          <w:szCs w:val="16"/>
        </w:rPr>
        <w:t xml:space="preserve">, </w:t>
      </w:r>
      <w:r w:rsidRPr="001B60D7">
        <w:rPr>
          <w:rFonts w:cs="Times New Roman"/>
          <w:b w:val="0"/>
          <w:sz w:val="16"/>
          <w:szCs w:val="16"/>
          <w:lang w:val="es-ES"/>
        </w:rPr>
        <w:t>Doménica Michelle Sandoval Córdova</w:t>
      </w:r>
      <w:r w:rsidR="00F7408C" w:rsidRPr="001B60D7">
        <w:rPr>
          <w:rFonts w:cs="Times New Roman"/>
          <w:b w:val="0"/>
          <w:sz w:val="16"/>
          <w:szCs w:val="16"/>
          <w:vertAlign w:val="superscript"/>
        </w:rPr>
        <w:t>3</w:t>
      </w:r>
      <w:r w:rsidRPr="001B60D7">
        <w:rPr>
          <w:rFonts w:cs="Times New Roman"/>
          <w:b w:val="0"/>
          <w:sz w:val="16"/>
          <w:szCs w:val="16"/>
          <w:lang w:val="es-ES"/>
        </w:rPr>
        <w:t>, Bryan Andrés Lara Verdezoto</w:t>
      </w:r>
      <w:r w:rsidR="00F7408C" w:rsidRPr="001B60D7">
        <w:rPr>
          <w:rFonts w:cs="Times New Roman"/>
          <w:b w:val="0"/>
          <w:sz w:val="16"/>
          <w:szCs w:val="16"/>
          <w:vertAlign w:val="superscript"/>
        </w:rPr>
        <w:t>4</w:t>
      </w:r>
    </w:p>
    <w:p w14:paraId="22F60969" w14:textId="77777777" w:rsidR="00DB79C2" w:rsidRPr="00DB79C2" w:rsidRDefault="00DB79C2" w:rsidP="00DB79C2">
      <w:pPr>
        <w:spacing w:after="0" w:line="240" w:lineRule="auto"/>
      </w:pPr>
    </w:p>
    <w:p w14:paraId="53D3BFA2" w14:textId="77777777" w:rsidR="00AD0F71" w:rsidRDefault="00F7408C" w:rsidP="00DB79C2">
      <w:pPr>
        <w:spacing w:after="0" w:line="240" w:lineRule="auto"/>
        <w:jc w:val="right"/>
        <w:rPr>
          <w:rFonts w:ascii="Times New Roman" w:hAnsi="Times New Roman" w:cs="Times New Roman"/>
          <w:sz w:val="16"/>
          <w:szCs w:val="16"/>
          <w:lang w:val="es-ES"/>
        </w:rPr>
      </w:pPr>
      <w:r w:rsidRPr="001B60D7">
        <w:rPr>
          <w:rFonts w:ascii="Times New Roman" w:hAnsi="Times New Roman" w:cs="Times New Roman"/>
          <w:b/>
          <w:sz w:val="16"/>
          <w:szCs w:val="16"/>
          <w:vertAlign w:val="superscript"/>
        </w:rPr>
        <w:t>1,2,3,4</w:t>
      </w:r>
      <w:r w:rsidR="0069537E" w:rsidRPr="001B60D7">
        <w:rPr>
          <w:rFonts w:ascii="Times New Roman" w:hAnsi="Times New Roman" w:cs="Times New Roman"/>
          <w:sz w:val="16"/>
          <w:szCs w:val="16"/>
          <w:lang w:val="es-ES"/>
        </w:rPr>
        <w:t>Universidad</w:t>
      </w:r>
      <w:r w:rsidR="00AD0F71" w:rsidRPr="001B60D7">
        <w:rPr>
          <w:rFonts w:ascii="Times New Roman" w:hAnsi="Times New Roman" w:cs="Times New Roman"/>
          <w:sz w:val="16"/>
          <w:szCs w:val="16"/>
          <w:lang w:val="es-ES"/>
        </w:rPr>
        <w:t xml:space="preserve"> Internacional del Ecuador, UIDE</w:t>
      </w:r>
      <w:r w:rsidR="0069537E" w:rsidRPr="001B60D7">
        <w:rPr>
          <w:rFonts w:ascii="Times New Roman" w:hAnsi="Times New Roman" w:cs="Times New Roman"/>
          <w:sz w:val="16"/>
          <w:szCs w:val="16"/>
          <w:lang w:val="es-ES"/>
        </w:rPr>
        <w:t>,</w:t>
      </w:r>
      <w:r w:rsidR="00AD0F71" w:rsidRPr="001B60D7">
        <w:rPr>
          <w:rFonts w:ascii="Times New Roman" w:hAnsi="Times New Roman" w:cs="Times New Roman"/>
          <w:sz w:val="16"/>
          <w:szCs w:val="16"/>
          <w:lang w:val="es-ES"/>
        </w:rPr>
        <w:t xml:space="preserve"> </w:t>
      </w:r>
      <w:proofErr w:type="spellStart"/>
      <w:r w:rsidR="00AD0F71" w:rsidRPr="001B60D7">
        <w:rPr>
          <w:rFonts w:ascii="Times New Roman" w:hAnsi="Times New Roman" w:cs="Times New Roman"/>
          <w:sz w:val="16"/>
          <w:szCs w:val="16"/>
          <w:lang w:val="es-ES"/>
        </w:rPr>
        <w:t>Av</w:t>
      </w:r>
      <w:proofErr w:type="spellEnd"/>
      <w:r w:rsidR="00AD0F71" w:rsidRPr="001B60D7">
        <w:rPr>
          <w:rFonts w:ascii="Times New Roman" w:hAnsi="Times New Roman" w:cs="Times New Roman"/>
          <w:sz w:val="16"/>
          <w:szCs w:val="16"/>
          <w:lang w:val="es-ES"/>
        </w:rPr>
        <w:t xml:space="preserve"> </w:t>
      </w:r>
      <w:r w:rsidR="0069537E" w:rsidRPr="001B60D7">
        <w:rPr>
          <w:rFonts w:ascii="Times New Roman" w:hAnsi="Times New Roman" w:cs="Times New Roman"/>
          <w:sz w:val="16"/>
          <w:szCs w:val="16"/>
          <w:lang w:val="es-ES"/>
        </w:rPr>
        <w:t>Simón</w:t>
      </w:r>
      <w:r w:rsidR="00AD0F71" w:rsidRPr="001B60D7">
        <w:rPr>
          <w:rFonts w:ascii="Times New Roman" w:hAnsi="Times New Roman" w:cs="Times New Roman"/>
          <w:sz w:val="16"/>
          <w:szCs w:val="16"/>
          <w:lang w:val="es-ES"/>
        </w:rPr>
        <w:t xml:space="preserve"> </w:t>
      </w:r>
      <w:r w:rsidR="0069537E" w:rsidRPr="001B60D7">
        <w:rPr>
          <w:rFonts w:ascii="Times New Roman" w:hAnsi="Times New Roman" w:cs="Times New Roman"/>
          <w:sz w:val="16"/>
          <w:szCs w:val="16"/>
          <w:lang w:val="es-ES"/>
        </w:rPr>
        <w:t>Bolívar</w:t>
      </w:r>
      <w:r w:rsidR="00AD0F71" w:rsidRPr="001B60D7">
        <w:rPr>
          <w:rFonts w:ascii="Times New Roman" w:hAnsi="Times New Roman" w:cs="Times New Roman"/>
          <w:sz w:val="16"/>
          <w:szCs w:val="16"/>
          <w:lang w:val="es-ES"/>
        </w:rPr>
        <w:t xml:space="preserve"> y </w:t>
      </w:r>
      <w:proofErr w:type="spellStart"/>
      <w:r w:rsidR="00AD0F71" w:rsidRPr="001B60D7">
        <w:rPr>
          <w:rFonts w:ascii="Times New Roman" w:hAnsi="Times New Roman" w:cs="Times New Roman"/>
          <w:sz w:val="16"/>
          <w:szCs w:val="16"/>
          <w:lang w:val="es-ES"/>
        </w:rPr>
        <w:t>Av</w:t>
      </w:r>
      <w:proofErr w:type="spellEnd"/>
      <w:r w:rsidR="00AD0F71" w:rsidRPr="001B60D7">
        <w:rPr>
          <w:rFonts w:ascii="Times New Roman" w:hAnsi="Times New Roman" w:cs="Times New Roman"/>
          <w:sz w:val="16"/>
          <w:szCs w:val="16"/>
          <w:lang w:val="es-ES"/>
        </w:rPr>
        <w:t xml:space="preserve"> </w:t>
      </w:r>
      <w:r w:rsidR="0069537E" w:rsidRPr="001B60D7">
        <w:rPr>
          <w:rFonts w:ascii="Times New Roman" w:hAnsi="Times New Roman" w:cs="Times New Roman"/>
          <w:sz w:val="16"/>
          <w:szCs w:val="16"/>
          <w:lang w:val="es-ES"/>
        </w:rPr>
        <w:t>Jorge</w:t>
      </w:r>
      <w:r w:rsidR="00AD0F71" w:rsidRPr="001B60D7">
        <w:rPr>
          <w:rFonts w:ascii="Times New Roman" w:hAnsi="Times New Roman" w:cs="Times New Roman"/>
          <w:sz w:val="16"/>
          <w:szCs w:val="16"/>
          <w:lang w:val="es-ES"/>
        </w:rPr>
        <w:t xml:space="preserve"> </w:t>
      </w:r>
      <w:r w:rsidR="0069537E" w:rsidRPr="001B60D7">
        <w:rPr>
          <w:rFonts w:ascii="Times New Roman" w:hAnsi="Times New Roman" w:cs="Times New Roman"/>
          <w:sz w:val="16"/>
          <w:szCs w:val="16"/>
          <w:lang w:val="es-ES"/>
        </w:rPr>
        <w:t>Fernández</w:t>
      </w:r>
      <w:r w:rsidR="00AD0F71" w:rsidRPr="001B60D7">
        <w:rPr>
          <w:rFonts w:ascii="Times New Roman" w:hAnsi="Times New Roman" w:cs="Times New Roman"/>
          <w:sz w:val="16"/>
          <w:szCs w:val="16"/>
          <w:lang w:val="es-ES"/>
        </w:rPr>
        <w:t xml:space="preserve"> s/n</w:t>
      </w:r>
    </w:p>
    <w:p w14:paraId="7D6B966B" w14:textId="77777777" w:rsidR="00DB79C2" w:rsidRPr="001B60D7" w:rsidRDefault="00DB79C2" w:rsidP="00DB79C2">
      <w:pPr>
        <w:spacing w:after="0" w:line="240" w:lineRule="auto"/>
        <w:jc w:val="right"/>
        <w:rPr>
          <w:rFonts w:ascii="Times New Roman" w:hAnsi="Times New Roman" w:cs="Times New Roman"/>
          <w:sz w:val="16"/>
          <w:szCs w:val="16"/>
          <w:lang w:val="es-ES"/>
        </w:rPr>
      </w:pPr>
    </w:p>
    <w:p w14:paraId="23768EA5" w14:textId="77777777" w:rsidR="00AD0F71" w:rsidRPr="001B60D7" w:rsidRDefault="00AD0F71" w:rsidP="00DB79C2">
      <w:pPr>
        <w:spacing w:after="0" w:line="240" w:lineRule="auto"/>
        <w:jc w:val="right"/>
        <w:rPr>
          <w:rStyle w:val="Hipervnculo"/>
          <w:rFonts w:ascii="Times New Roman" w:hAnsi="Times New Roman" w:cs="Times New Roman"/>
          <w:sz w:val="16"/>
          <w:szCs w:val="16"/>
          <w:lang w:val="es-ES"/>
        </w:rPr>
      </w:pPr>
      <w:r w:rsidRPr="001B60D7">
        <w:rPr>
          <w:rFonts w:ascii="Times New Roman" w:hAnsi="Times New Roman" w:cs="Times New Roman"/>
          <w:sz w:val="16"/>
          <w:szCs w:val="16"/>
          <w:lang w:val="es-ES"/>
        </w:rPr>
        <w:t>e-mail:</w:t>
      </w:r>
      <w:r w:rsidR="00F7408C" w:rsidRPr="001B60D7">
        <w:rPr>
          <w:rFonts w:ascii="Times New Roman" w:hAnsi="Times New Roman" w:cs="Times New Roman"/>
          <w:b/>
          <w:sz w:val="16"/>
          <w:szCs w:val="16"/>
          <w:vertAlign w:val="superscript"/>
        </w:rPr>
        <w:t xml:space="preserve"> 1</w:t>
      </w:r>
      <w:hyperlink r:id="rId8" w:history="1">
        <w:r w:rsidR="00B244BB" w:rsidRPr="001B60D7">
          <w:rPr>
            <w:rStyle w:val="Hipervnculo"/>
            <w:rFonts w:ascii="Times New Roman" w:hAnsi="Times New Roman" w:cs="Times New Roman"/>
            <w:sz w:val="16"/>
            <w:szCs w:val="16"/>
            <w:lang w:val="es-ES"/>
          </w:rPr>
          <w:t>jiniguez@uide.edu.ec</w:t>
        </w:r>
      </w:hyperlink>
      <w:r w:rsidRPr="001B60D7">
        <w:rPr>
          <w:rFonts w:ascii="Times New Roman" w:hAnsi="Times New Roman" w:cs="Times New Roman"/>
          <w:sz w:val="16"/>
          <w:szCs w:val="16"/>
          <w:lang w:val="es-ES"/>
        </w:rPr>
        <w:t xml:space="preserve">, </w:t>
      </w:r>
      <w:r w:rsidR="00854BF8" w:rsidRPr="001B60D7">
        <w:rPr>
          <w:rFonts w:ascii="Times New Roman" w:hAnsi="Times New Roman" w:cs="Times New Roman"/>
          <w:b/>
          <w:sz w:val="16"/>
          <w:szCs w:val="16"/>
          <w:vertAlign w:val="superscript"/>
        </w:rPr>
        <w:t>2</w:t>
      </w:r>
      <w:hyperlink r:id="rId9" w:history="1">
        <w:r w:rsidRPr="001B60D7">
          <w:rPr>
            <w:rStyle w:val="Hipervnculo"/>
            <w:rFonts w:ascii="Times New Roman" w:hAnsi="Times New Roman" w:cs="Times New Roman"/>
            <w:sz w:val="16"/>
            <w:szCs w:val="16"/>
            <w:lang w:val="es-ES"/>
          </w:rPr>
          <w:t>gureyesca@uide.edu.ec</w:t>
        </w:r>
      </w:hyperlink>
      <w:r w:rsidRPr="001B60D7">
        <w:rPr>
          <w:rFonts w:ascii="Times New Roman" w:hAnsi="Times New Roman" w:cs="Times New Roman"/>
          <w:sz w:val="16"/>
          <w:szCs w:val="16"/>
          <w:lang w:val="es-ES"/>
        </w:rPr>
        <w:t xml:space="preserve">, </w:t>
      </w:r>
      <w:r w:rsidR="00854BF8" w:rsidRPr="001B60D7">
        <w:rPr>
          <w:rFonts w:ascii="Times New Roman" w:hAnsi="Times New Roman" w:cs="Times New Roman"/>
          <w:b/>
          <w:sz w:val="16"/>
          <w:szCs w:val="16"/>
          <w:vertAlign w:val="superscript"/>
        </w:rPr>
        <w:t>3</w:t>
      </w:r>
      <w:hyperlink r:id="rId10" w:history="1">
        <w:r w:rsidRPr="001B60D7">
          <w:rPr>
            <w:rStyle w:val="Hipervnculo"/>
            <w:rFonts w:ascii="Times New Roman" w:hAnsi="Times New Roman" w:cs="Times New Roman"/>
            <w:sz w:val="16"/>
            <w:szCs w:val="16"/>
            <w:lang w:val="es-ES"/>
          </w:rPr>
          <w:t>dome.sandoval27@gmail.com</w:t>
        </w:r>
      </w:hyperlink>
      <w:r w:rsidR="00854BF8" w:rsidRPr="001B60D7">
        <w:rPr>
          <w:rStyle w:val="Hipervnculo"/>
          <w:rFonts w:ascii="Times New Roman" w:hAnsi="Times New Roman" w:cs="Times New Roman"/>
          <w:sz w:val="16"/>
          <w:szCs w:val="16"/>
          <w:lang w:val="es-ES"/>
        </w:rPr>
        <w:t xml:space="preserve">, </w:t>
      </w:r>
      <w:r w:rsidR="00854BF8" w:rsidRPr="001B60D7">
        <w:rPr>
          <w:rFonts w:ascii="Times New Roman" w:hAnsi="Times New Roman" w:cs="Times New Roman"/>
          <w:b/>
          <w:sz w:val="16"/>
          <w:szCs w:val="16"/>
          <w:vertAlign w:val="superscript"/>
        </w:rPr>
        <w:t>3</w:t>
      </w:r>
      <w:hyperlink r:id="rId11" w:history="1">
        <w:r w:rsidRPr="001B60D7">
          <w:rPr>
            <w:rStyle w:val="Hipervnculo"/>
            <w:rFonts w:ascii="Times New Roman" w:hAnsi="Times New Roman" w:cs="Times New Roman"/>
            <w:sz w:val="16"/>
            <w:szCs w:val="16"/>
            <w:lang w:val="es-ES"/>
          </w:rPr>
          <w:t>brlarave@uide.edu.ec</w:t>
        </w:r>
      </w:hyperlink>
    </w:p>
    <w:p w14:paraId="164B0884" w14:textId="77777777" w:rsidR="00597303" w:rsidRDefault="00597303" w:rsidP="00DB79C2">
      <w:pPr>
        <w:spacing w:after="0" w:line="240" w:lineRule="auto"/>
        <w:jc w:val="right"/>
        <w:rPr>
          <w:rStyle w:val="Hipervnculo"/>
          <w:rFonts w:ascii="Times New Roman" w:hAnsi="Times New Roman" w:cs="Times New Roman"/>
          <w:sz w:val="20"/>
          <w:szCs w:val="20"/>
          <w:lang w:val="es-ES"/>
        </w:rPr>
      </w:pPr>
    </w:p>
    <w:p w14:paraId="579268BF" w14:textId="77777777" w:rsidR="00597303" w:rsidRPr="00597303" w:rsidRDefault="00597303" w:rsidP="00DB79C2">
      <w:pPr>
        <w:spacing w:after="0" w:line="240" w:lineRule="auto"/>
        <w:jc w:val="right"/>
        <w:rPr>
          <w:sz w:val="18"/>
          <w:szCs w:val="18"/>
          <w:lang w:val="es-ES"/>
        </w:rPr>
      </w:pPr>
      <w:r w:rsidRPr="00597303">
        <w:rPr>
          <w:rFonts w:ascii="Times New Roman" w:hAnsi="Times New Roman" w:cs="Times New Roman"/>
          <w:b/>
          <w:bCs/>
          <w:sz w:val="18"/>
          <w:szCs w:val="18"/>
          <w:lang w:val="es-ES" w:eastAsia="es-ES"/>
        </w:rPr>
        <w:t xml:space="preserve">Recibido: </w:t>
      </w:r>
      <w:r w:rsidRPr="00597303">
        <w:rPr>
          <w:rFonts w:ascii="Times New Roman" w:hAnsi="Times New Roman" w:cs="Times New Roman"/>
          <w:sz w:val="18"/>
          <w:szCs w:val="18"/>
          <w:lang w:val="es-ES" w:eastAsia="es-ES"/>
        </w:rPr>
        <w:t xml:space="preserve">octubre 2017, </w:t>
      </w:r>
      <w:r w:rsidRPr="00597303">
        <w:rPr>
          <w:rFonts w:ascii="Times New Roman" w:hAnsi="Times New Roman" w:cs="Times New Roman"/>
          <w:b/>
          <w:bCs/>
          <w:sz w:val="18"/>
          <w:szCs w:val="18"/>
          <w:lang w:val="es-ES" w:eastAsia="es-ES"/>
        </w:rPr>
        <w:t xml:space="preserve">Publicado: </w:t>
      </w:r>
      <w:r w:rsidR="00DB79C2">
        <w:rPr>
          <w:rFonts w:ascii="Times New Roman" w:hAnsi="Times New Roman" w:cs="Times New Roman"/>
          <w:sz w:val="18"/>
          <w:szCs w:val="18"/>
          <w:lang w:val="es-ES" w:eastAsia="es-ES"/>
        </w:rPr>
        <w:t>diciembre 2017</w:t>
      </w:r>
    </w:p>
    <w:p w14:paraId="26C95B74" w14:textId="77777777" w:rsidR="00037A8D" w:rsidRDefault="00037A8D" w:rsidP="00DB79C2">
      <w:pPr>
        <w:pStyle w:val="Ttulo1"/>
        <w:spacing w:before="0"/>
        <w:rPr>
          <w:rFonts w:cs="Times New Roman"/>
          <w:sz w:val="22"/>
          <w:szCs w:val="24"/>
        </w:rPr>
        <w:sectPr w:rsidR="00037A8D" w:rsidSect="004B745A">
          <w:headerReference w:type="even" r:id="rId12"/>
          <w:headerReference w:type="default" r:id="rId13"/>
          <w:footerReference w:type="even" r:id="rId14"/>
          <w:footerReference w:type="default" r:id="rId15"/>
          <w:headerReference w:type="first" r:id="rId16"/>
          <w:footerReference w:type="first" r:id="rId17"/>
          <w:type w:val="nextColumn"/>
          <w:pgSz w:w="11907" w:h="16840" w:code="9"/>
          <w:pgMar w:top="1418" w:right="1134" w:bottom="1134" w:left="1134" w:header="709" w:footer="709" w:gutter="0"/>
          <w:pgNumType w:start="120"/>
          <w:cols w:space="708"/>
          <w:titlePg/>
          <w:docGrid w:linePitch="360"/>
        </w:sectPr>
      </w:pPr>
    </w:p>
    <w:p w14:paraId="15C6327B" w14:textId="77777777" w:rsidR="0069537E" w:rsidRPr="00BC2262" w:rsidRDefault="0069537E" w:rsidP="00BC2262">
      <w:pPr>
        <w:pStyle w:val="Ttulo1"/>
        <w:spacing w:before="0"/>
        <w:rPr>
          <w:rFonts w:cs="Times New Roman"/>
          <w:sz w:val="18"/>
          <w:szCs w:val="18"/>
        </w:rPr>
      </w:pPr>
    </w:p>
    <w:p w14:paraId="6F8B5B24" w14:textId="77777777" w:rsidR="00BC2262" w:rsidRPr="00BC2262" w:rsidRDefault="00BC2262" w:rsidP="00BC2262">
      <w:pPr>
        <w:spacing w:after="0" w:line="240" w:lineRule="auto"/>
        <w:rPr>
          <w:sz w:val="18"/>
          <w:szCs w:val="18"/>
        </w:rPr>
      </w:pPr>
    </w:p>
    <w:p w14:paraId="503478B3" w14:textId="77777777" w:rsidR="00366CF3" w:rsidRPr="00BC2262" w:rsidRDefault="00366CF3" w:rsidP="00BC2262">
      <w:pPr>
        <w:pStyle w:val="Ttulo1"/>
        <w:spacing w:before="0"/>
        <w:rPr>
          <w:rFonts w:cs="Times New Roman"/>
          <w:color w:val="FF0000"/>
          <w:sz w:val="18"/>
          <w:szCs w:val="18"/>
        </w:rPr>
        <w:sectPr w:rsidR="00366CF3" w:rsidRPr="00BC2262" w:rsidSect="00037A8D">
          <w:type w:val="continuous"/>
          <w:pgSz w:w="11907" w:h="16840" w:code="9"/>
          <w:pgMar w:top="1418" w:right="1134" w:bottom="1134" w:left="1134" w:header="709" w:footer="709" w:gutter="0"/>
          <w:cols w:space="708"/>
          <w:docGrid w:linePitch="360"/>
        </w:sectPr>
      </w:pPr>
    </w:p>
    <w:p w14:paraId="0807585A" w14:textId="77777777" w:rsidR="00597303" w:rsidRDefault="00512BAD" w:rsidP="00597303">
      <w:pPr>
        <w:spacing w:line="240" w:lineRule="auto"/>
        <w:ind w:firstLine="284"/>
        <w:jc w:val="both"/>
        <w:rPr>
          <w:rFonts w:ascii="Times New Roman" w:hAnsi="Times New Roman" w:cs="Times New Roman"/>
          <w:sz w:val="18"/>
          <w:szCs w:val="18"/>
        </w:rPr>
      </w:pPr>
      <w:r w:rsidRPr="00512BAD">
        <w:rPr>
          <w:rFonts w:ascii="Times New Roman" w:hAnsi="Times New Roman" w:cs="Times New Roman"/>
          <w:b/>
          <w:i/>
          <w:sz w:val="18"/>
          <w:szCs w:val="18"/>
          <w:lang w:val="es-CO" w:eastAsia="es-CO"/>
        </w:rPr>
        <w:t>Resumen</w:t>
      </w:r>
      <w:r w:rsidRPr="00512BAD">
        <w:rPr>
          <w:rFonts w:ascii="Times New Roman" w:hAnsi="Times New Roman" w:cs="Times New Roman"/>
          <w:b/>
          <w:sz w:val="18"/>
          <w:szCs w:val="18"/>
          <w:lang w:val="es-CO" w:eastAsia="es-CO"/>
        </w:rPr>
        <w:t>—</w:t>
      </w:r>
      <w:r>
        <w:rPr>
          <w:sz w:val="18"/>
          <w:szCs w:val="18"/>
          <w:lang w:val="es-CO" w:eastAsia="es-CO"/>
        </w:rPr>
        <w:t xml:space="preserve"> </w:t>
      </w:r>
      <w:r w:rsidR="0069537E" w:rsidRPr="00512BAD">
        <w:rPr>
          <w:rFonts w:ascii="Times New Roman" w:hAnsi="Times New Roman" w:cs="Times New Roman"/>
          <w:sz w:val="18"/>
          <w:szCs w:val="18"/>
        </w:rPr>
        <w:t xml:space="preserve">El presente trabajo es un estudio de la eficiencia de frenado que posee las motocicletas que se ofertan en el medio, realizando una comparativa entre aquellas que poseen frenos ABS y las que no. Se realizaron las pruebas mediante norma GTR-3, para estandarizar las muestras </w:t>
      </w:r>
      <w:r w:rsidR="00B35FA4" w:rsidRPr="00512BAD">
        <w:rPr>
          <w:rFonts w:ascii="Times New Roman" w:hAnsi="Times New Roman" w:cs="Times New Roman"/>
          <w:sz w:val="18"/>
          <w:szCs w:val="18"/>
        </w:rPr>
        <w:t xml:space="preserve">cuyas </w:t>
      </w:r>
      <w:r w:rsidR="0069537E" w:rsidRPr="00512BAD">
        <w:rPr>
          <w:rFonts w:ascii="Times New Roman" w:hAnsi="Times New Roman" w:cs="Times New Roman"/>
          <w:sz w:val="18"/>
          <w:szCs w:val="18"/>
        </w:rPr>
        <w:t>variables a medir fueron distancia, aceleración, y velocidad. Es importante considerar que si existe un accidente en motocicleta es propenso sufrir 20 veces más que un vehículo de 4 ruedas, por ello la importancia de realizar las pruebas normadas.</w:t>
      </w:r>
    </w:p>
    <w:p w14:paraId="1CD528B3" w14:textId="77777777" w:rsidR="00597303" w:rsidRDefault="0069537E" w:rsidP="00597303">
      <w:pPr>
        <w:spacing w:line="240" w:lineRule="auto"/>
        <w:ind w:firstLine="284"/>
        <w:jc w:val="both"/>
        <w:rPr>
          <w:rFonts w:ascii="Times New Roman" w:hAnsi="Times New Roman" w:cs="Times New Roman"/>
          <w:sz w:val="18"/>
          <w:szCs w:val="18"/>
        </w:rPr>
      </w:pPr>
      <w:r w:rsidRPr="00512BAD">
        <w:rPr>
          <w:rFonts w:ascii="Times New Roman" w:hAnsi="Times New Roman" w:cs="Times New Roman"/>
          <w:b/>
          <w:i/>
          <w:sz w:val="18"/>
          <w:szCs w:val="18"/>
        </w:rPr>
        <w:t>Palabras clave</w:t>
      </w:r>
      <w:r w:rsidR="00512BAD" w:rsidRPr="00512BAD">
        <w:rPr>
          <w:rFonts w:ascii="Times New Roman" w:hAnsi="Times New Roman" w:cs="Times New Roman"/>
          <w:b/>
          <w:i/>
          <w:sz w:val="18"/>
          <w:szCs w:val="18"/>
        </w:rPr>
        <w:t>s</w:t>
      </w:r>
      <w:r w:rsidR="00512BAD" w:rsidRPr="00512BAD">
        <w:rPr>
          <w:b/>
          <w:i/>
          <w:sz w:val="18"/>
          <w:szCs w:val="18"/>
          <w:lang w:val="es-CO"/>
        </w:rPr>
        <w:t>—</w:t>
      </w:r>
      <w:r w:rsidR="00512BAD" w:rsidRPr="00512BAD">
        <w:rPr>
          <w:i/>
          <w:sz w:val="18"/>
          <w:szCs w:val="18"/>
          <w:lang w:val="es-CO"/>
        </w:rPr>
        <w:t xml:space="preserve"> </w:t>
      </w:r>
      <w:r w:rsidRPr="00512BAD">
        <w:rPr>
          <w:rFonts w:ascii="Times New Roman" w:hAnsi="Times New Roman" w:cs="Times New Roman"/>
          <w:i/>
          <w:sz w:val="18"/>
          <w:szCs w:val="18"/>
        </w:rPr>
        <w:t xml:space="preserve"> motocicleta, norma, frenado</w:t>
      </w:r>
      <w:r w:rsidR="00512BAD">
        <w:rPr>
          <w:rFonts w:ascii="Times New Roman" w:hAnsi="Times New Roman" w:cs="Times New Roman"/>
          <w:i/>
          <w:sz w:val="18"/>
          <w:szCs w:val="18"/>
        </w:rPr>
        <w:t>, ABS</w:t>
      </w:r>
    </w:p>
    <w:p w14:paraId="388710C0" w14:textId="77777777" w:rsidR="005D7CFD" w:rsidRDefault="00512BAD" w:rsidP="005D7CFD">
      <w:pPr>
        <w:spacing w:line="240" w:lineRule="auto"/>
        <w:ind w:firstLine="284"/>
        <w:jc w:val="both"/>
        <w:rPr>
          <w:rFonts w:ascii="Times New Roman" w:hAnsi="Times New Roman" w:cs="Times New Roman"/>
          <w:sz w:val="18"/>
          <w:szCs w:val="18"/>
          <w:lang w:val="en-US"/>
        </w:rPr>
      </w:pPr>
      <w:r>
        <w:rPr>
          <w:rFonts w:ascii="Times New Roman" w:hAnsi="Times New Roman" w:cs="Times New Roman"/>
          <w:b/>
          <w:i/>
          <w:sz w:val="18"/>
          <w:szCs w:val="18"/>
        </w:rPr>
        <w:t xml:space="preserve"> Abstract</w:t>
      </w:r>
      <w:r w:rsidRPr="00512BAD">
        <w:rPr>
          <w:b/>
          <w:i/>
          <w:sz w:val="18"/>
          <w:szCs w:val="18"/>
          <w:lang w:val="es-CO"/>
        </w:rPr>
        <w:t>—</w:t>
      </w:r>
      <w:r w:rsidR="0069537E" w:rsidRPr="00512BAD">
        <w:rPr>
          <w:rFonts w:ascii="Times New Roman" w:hAnsi="Times New Roman" w:cs="Times New Roman"/>
          <w:sz w:val="18"/>
          <w:szCs w:val="18"/>
          <w:lang w:val="en-US"/>
        </w:rPr>
        <w:t>The present work is a study of the braking efficiency of the motorcycles offered in the middle, comparing those with ABS brakes and those that do not. The tests were performed using GTR-3 standard, to standardize the samples where the variables to be measured were distance, acceleration, and speed. It is important to consider that if there is an accident on a motorcycle it is prone to suffer 20 times more than a 4 wheel vehicle, which is why it is important to perform the standardized tests.</w:t>
      </w:r>
    </w:p>
    <w:p w14:paraId="309A78A8" w14:textId="77777777" w:rsidR="00F7408C" w:rsidRPr="005D7CFD" w:rsidRDefault="00512BAD" w:rsidP="005D7CFD">
      <w:pPr>
        <w:spacing w:line="240" w:lineRule="auto"/>
        <w:ind w:firstLine="284"/>
        <w:jc w:val="both"/>
        <w:rPr>
          <w:rFonts w:ascii="Times New Roman" w:hAnsi="Times New Roman" w:cs="Times New Roman"/>
          <w:sz w:val="18"/>
          <w:szCs w:val="18"/>
        </w:rPr>
      </w:pPr>
      <w:r w:rsidRPr="00512BAD">
        <w:rPr>
          <w:rFonts w:ascii="Times New Roman" w:hAnsi="Times New Roman" w:cs="Times New Roman"/>
          <w:b/>
          <w:i/>
          <w:sz w:val="18"/>
          <w:szCs w:val="18"/>
          <w:lang w:val="en-US"/>
        </w:rPr>
        <w:t>Keywords</w:t>
      </w:r>
      <w:r w:rsidRPr="00512BAD">
        <w:rPr>
          <w:b/>
          <w:i/>
          <w:sz w:val="18"/>
          <w:szCs w:val="18"/>
          <w:lang w:val="es-CO"/>
        </w:rPr>
        <w:t>—</w:t>
      </w:r>
      <w:r w:rsidR="0069537E" w:rsidRPr="00512BAD">
        <w:rPr>
          <w:rFonts w:ascii="Times New Roman" w:hAnsi="Times New Roman" w:cs="Times New Roman"/>
          <w:i/>
          <w:sz w:val="18"/>
          <w:szCs w:val="18"/>
          <w:lang w:val="en-US"/>
        </w:rPr>
        <w:t xml:space="preserve"> motorcycle, standard, braking</w:t>
      </w:r>
      <w:r w:rsidR="00F7408C" w:rsidRPr="00512BAD">
        <w:rPr>
          <w:rFonts w:ascii="Times New Roman" w:hAnsi="Times New Roman" w:cs="Times New Roman"/>
          <w:i/>
          <w:sz w:val="18"/>
          <w:szCs w:val="18"/>
          <w:lang w:val="en-US"/>
        </w:rPr>
        <w:t>, ABS.</w:t>
      </w:r>
    </w:p>
    <w:p w14:paraId="311395E1" w14:textId="77777777" w:rsidR="00921FA6" w:rsidRPr="00512BAD" w:rsidRDefault="00921FA6" w:rsidP="00BC2262">
      <w:pPr>
        <w:pStyle w:val="Ttulo1"/>
        <w:numPr>
          <w:ilvl w:val="0"/>
          <w:numId w:val="26"/>
        </w:numPr>
        <w:spacing w:after="80"/>
        <w:ind w:left="357" w:hanging="357"/>
        <w:jc w:val="center"/>
        <w:rPr>
          <w:rFonts w:cs="Times New Roman"/>
          <w:sz w:val="20"/>
          <w:szCs w:val="20"/>
        </w:rPr>
      </w:pPr>
      <w:r w:rsidRPr="00512BAD">
        <w:rPr>
          <w:rFonts w:cs="Times New Roman"/>
          <w:sz w:val="20"/>
          <w:szCs w:val="20"/>
        </w:rPr>
        <w:t>INTRODUCCION</w:t>
      </w:r>
    </w:p>
    <w:p w14:paraId="5769B234" w14:textId="77777777" w:rsidR="00921FA6" w:rsidRPr="00512BAD" w:rsidRDefault="005D7CFD" w:rsidP="005D7CFD">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921FA6" w:rsidRPr="00512BAD">
        <w:rPr>
          <w:rFonts w:ascii="Times New Roman" w:hAnsi="Times New Roman" w:cs="Times New Roman"/>
          <w:sz w:val="20"/>
          <w:szCs w:val="20"/>
        </w:rPr>
        <w:t>El Consejo Europeo de Seguridad del Transporte (ETSC) informa en el 2003 que una motocicleta esta veinte veces más propensa a tener un accidente que un vehículo de cuatro ruedas</w:t>
      </w:r>
      <w:r w:rsidR="00921FA6" w:rsidRPr="00512BAD">
        <w:rPr>
          <w:rFonts w:ascii="Times New Roman" w:hAnsi="Times New Roman" w:cs="Times New Roman"/>
          <w:sz w:val="20"/>
          <w:szCs w:val="20"/>
          <w:shd w:val="clear" w:color="auto" w:fill="FFFFFF"/>
        </w:rPr>
        <w:t xml:space="preserve"> </w:t>
      </w:r>
      <w:sdt>
        <w:sdtPr>
          <w:rPr>
            <w:rFonts w:ascii="Times New Roman" w:hAnsi="Times New Roman" w:cs="Times New Roman"/>
            <w:sz w:val="20"/>
            <w:szCs w:val="20"/>
            <w:shd w:val="clear" w:color="auto" w:fill="FFFFFF"/>
          </w:rPr>
          <w:id w:val="1729571598"/>
          <w:citation/>
        </w:sdtPr>
        <w:sdtContent>
          <w:r w:rsidR="00921FA6" w:rsidRPr="00512BAD">
            <w:rPr>
              <w:rFonts w:ascii="Times New Roman" w:hAnsi="Times New Roman" w:cs="Times New Roman"/>
              <w:sz w:val="20"/>
              <w:szCs w:val="20"/>
              <w:shd w:val="clear" w:color="auto" w:fill="FFFFFF"/>
            </w:rPr>
            <w:fldChar w:fldCharType="begin"/>
          </w:r>
          <w:r w:rsidR="00921FA6" w:rsidRPr="00512BAD">
            <w:rPr>
              <w:rFonts w:ascii="Times New Roman" w:hAnsi="Times New Roman" w:cs="Times New Roman"/>
              <w:sz w:val="20"/>
              <w:szCs w:val="20"/>
              <w:shd w:val="clear" w:color="auto" w:fill="FFFFFF"/>
            </w:rPr>
            <w:instrText xml:space="preserve">CITATION Jac152 \l 12298 </w:instrText>
          </w:r>
          <w:r w:rsidR="00921FA6" w:rsidRPr="00512BAD">
            <w:rPr>
              <w:rFonts w:ascii="Times New Roman" w:hAnsi="Times New Roman" w:cs="Times New Roman"/>
              <w:sz w:val="20"/>
              <w:szCs w:val="20"/>
              <w:shd w:val="clear" w:color="auto" w:fill="FFFFFF"/>
            </w:rPr>
            <w:fldChar w:fldCharType="separate"/>
          </w:r>
          <w:r w:rsidR="00B244BB" w:rsidRPr="00512BAD">
            <w:rPr>
              <w:rFonts w:ascii="Times New Roman" w:hAnsi="Times New Roman" w:cs="Times New Roman"/>
              <w:noProof/>
              <w:sz w:val="20"/>
              <w:szCs w:val="20"/>
              <w:shd w:val="clear" w:color="auto" w:fill="FFFFFF"/>
            </w:rPr>
            <w:t>[1]</w:t>
          </w:r>
          <w:r w:rsidR="00921FA6" w:rsidRPr="00512BAD">
            <w:rPr>
              <w:rFonts w:ascii="Times New Roman" w:hAnsi="Times New Roman" w:cs="Times New Roman"/>
              <w:sz w:val="20"/>
              <w:szCs w:val="20"/>
              <w:shd w:val="clear" w:color="auto" w:fill="FFFFFF"/>
            </w:rPr>
            <w:fldChar w:fldCharType="end"/>
          </w:r>
        </w:sdtContent>
      </w:sdt>
      <w:r w:rsidR="00921FA6" w:rsidRPr="00512BAD">
        <w:rPr>
          <w:rFonts w:ascii="Times New Roman" w:hAnsi="Times New Roman" w:cs="Times New Roman"/>
          <w:sz w:val="20"/>
          <w:szCs w:val="20"/>
        </w:rPr>
        <w:t>.  La innovación en los sistemas de frenado para motocicletas no ha gen</w:t>
      </w:r>
      <w:r w:rsidR="007867F4" w:rsidRPr="00512BAD">
        <w:rPr>
          <w:rFonts w:ascii="Times New Roman" w:hAnsi="Times New Roman" w:cs="Times New Roman"/>
          <w:sz w:val="20"/>
          <w:szCs w:val="20"/>
        </w:rPr>
        <w:t>erado avances un largo periodo</w:t>
      </w:r>
      <w:r w:rsidR="00921FA6" w:rsidRPr="00512BAD">
        <w:rPr>
          <w:rFonts w:ascii="Times New Roman" w:hAnsi="Times New Roman" w:cs="Times New Roman"/>
          <w:sz w:val="20"/>
          <w:szCs w:val="20"/>
        </w:rPr>
        <w:t xml:space="preserve"> de tiempo, ya que tienen una gran potencia, pero al mismo tiempo provoca un problema aun mayor, llevando al bloqueo de los neumáticos por la falta de adherencia hacia la calzada, con l</w:t>
      </w:r>
      <w:r w:rsidR="008D1BCE" w:rsidRPr="00512BAD">
        <w:rPr>
          <w:rFonts w:ascii="Times New Roman" w:hAnsi="Times New Roman" w:cs="Times New Roman"/>
          <w:sz w:val="20"/>
          <w:szCs w:val="20"/>
        </w:rPr>
        <w:t>o cual se pierde</w:t>
      </w:r>
      <w:r w:rsidR="00921FA6" w:rsidRPr="00512BAD">
        <w:rPr>
          <w:rFonts w:ascii="Times New Roman" w:hAnsi="Times New Roman" w:cs="Times New Roman"/>
          <w:sz w:val="20"/>
          <w:szCs w:val="20"/>
        </w:rPr>
        <w:t xml:space="preserve"> el control de la dirección y la estabilidad del vehículo. Otros f</w:t>
      </w:r>
      <w:r w:rsidR="007E677E" w:rsidRPr="00512BAD">
        <w:rPr>
          <w:rFonts w:ascii="Times New Roman" w:hAnsi="Times New Roman" w:cs="Times New Roman"/>
          <w:sz w:val="20"/>
          <w:szCs w:val="20"/>
        </w:rPr>
        <w:t>actores para la pérdida son el mal estado de la calzada,</w:t>
      </w:r>
      <w:r w:rsidR="00921FA6" w:rsidRPr="00512BAD">
        <w:rPr>
          <w:rFonts w:ascii="Times New Roman" w:hAnsi="Times New Roman" w:cs="Times New Roman"/>
          <w:sz w:val="20"/>
          <w:szCs w:val="20"/>
        </w:rPr>
        <w:t xml:space="preserve"> poco p</w:t>
      </w:r>
      <w:r w:rsidR="007E677E" w:rsidRPr="00512BAD">
        <w:rPr>
          <w:rFonts w:ascii="Times New Roman" w:hAnsi="Times New Roman" w:cs="Times New Roman"/>
          <w:sz w:val="20"/>
          <w:szCs w:val="20"/>
        </w:rPr>
        <w:t xml:space="preserve">eso de la motocicleta L3 y </w:t>
      </w:r>
      <w:r w:rsidR="00921FA6" w:rsidRPr="00512BAD">
        <w:rPr>
          <w:rFonts w:ascii="Times New Roman" w:hAnsi="Times New Roman" w:cs="Times New Roman"/>
          <w:sz w:val="20"/>
          <w:szCs w:val="20"/>
        </w:rPr>
        <w:t>presencia de agua en el asfalto procedente de las lluvias</w:t>
      </w:r>
      <w:r w:rsidR="00607154" w:rsidRPr="00512BAD">
        <w:rPr>
          <w:rFonts w:ascii="Times New Roman" w:hAnsi="Times New Roman" w:cs="Times New Roman"/>
          <w:sz w:val="20"/>
          <w:szCs w:val="20"/>
        </w:rPr>
        <w:t xml:space="preserve"> [2]</w:t>
      </w:r>
      <w:r w:rsidR="00921FA6" w:rsidRPr="00512BAD">
        <w:rPr>
          <w:rFonts w:ascii="Times New Roman" w:hAnsi="Times New Roman" w:cs="Times New Roman"/>
          <w:sz w:val="20"/>
          <w:szCs w:val="20"/>
        </w:rPr>
        <w:t xml:space="preserve">. Los vehículos con clasificación L3 de más de 50 centímetros cúbicos o velocidades superiores a 50 kilómetros por hora </w:t>
      </w:r>
      <w:sdt>
        <w:sdtPr>
          <w:rPr>
            <w:rFonts w:ascii="Times New Roman" w:hAnsi="Times New Roman" w:cs="Times New Roman"/>
            <w:sz w:val="20"/>
            <w:szCs w:val="20"/>
          </w:rPr>
          <w:id w:val="785931753"/>
          <w:citation/>
        </w:sdtPr>
        <w:sdtContent>
          <w:r w:rsidR="00921FA6" w:rsidRPr="00512BAD">
            <w:rPr>
              <w:rFonts w:ascii="Times New Roman" w:hAnsi="Times New Roman" w:cs="Times New Roman"/>
              <w:sz w:val="20"/>
              <w:szCs w:val="20"/>
            </w:rPr>
            <w:fldChar w:fldCharType="begin"/>
          </w:r>
          <w:r w:rsidR="00921FA6" w:rsidRPr="00512BAD">
            <w:rPr>
              <w:rFonts w:ascii="Times New Roman" w:hAnsi="Times New Roman" w:cs="Times New Roman"/>
              <w:sz w:val="20"/>
              <w:szCs w:val="20"/>
            </w:rPr>
            <w:instrText xml:space="preserve"> CITATION Por10 \l 12298 </w:instrText>
          </w:r>
          <w:r w:rsidR="00921FA6" w:rsidRPr="00512BAD">
            <w:rPr>
              <w:rFonts w:ascii="Times New Roman" w:hAnsi="Times New Roman" w:cs="Times New Roman"/>
              <w:sz w:val="20"/>
              <w:szCs w:val="20"/>
            </w:rPr>
            <w:fldChar w:fldCharType="separate"/>
          </w:r>
          <w:r w:rsidR="00B244BB" w:rsidRPr="00512BAD">
            <w:rPr>
              <w:rFonts w:ascii="Times New Roman" w:hAnsi="Times New Roman" w:cs="Times New Roman"/>
              <w:noProof/>
              <w:sz w:val="20"/>
              <w:szCs w:val="20"/>
            </w:rPr>
            <w:t>[3]</w:t>
          </w:r>
          <w:r w:rsidR="00921FA6" w:rsidRPr="00512BAD">
            <w:rPr>
              <w:rFonts w:ascii="Times New Roman" w:hAnsi="Times New Roman" w:cs="Times New Roman"/>
              <w:sz w:val="20"/>
              <w:szCs w:val="20"/>
            </w:rPr>
            <w:fldChar w:fldCharType="end"/>
          </w:r>
        </w:sdtContent>
      </w:sdt>
      <w:r w:rsidR="00921FA6" w:rsidRPr="00512BAD">
        <w:rPr>
          <w:rFonts w:ascii="Times New Roman" w:hAnsi="Times New Roman" w:cs="Times New Roman"/>
          <w:sz w:val="20"/>
          <w:szCs w:val="20"/>
        </w:rPr>
        <w:t xml:space="preserve">, son propensos a accidentes por lo que requieren de un sistema antibloqueo para minimizar los riesgos, por esta situación es indispensable la implementación de un sistema de seguridad activo como el ABS que garantizará la integridad de los ocupantes ante posibles </w:t>
      </w:r>
      <w:r w:rsidR="00921FA6" w:rsidRPr="00512BAD">
        <w:rPr>
          <w:rFonts w:ascii="Times New Roman" w:hAnsi="Times New Roman" w:cs="Times New Roman"/>
          <w:sz w:val="20"/>
          <w:szCs w:val="20"/>
        </w:rPr>
        <w:t xml:space="preserve">accidentes. Según los reportes de la Administración de Carreteras de Suecia el 38% de accidentes con lesiones físicas pudieron ser evitados si las motocicletas hubiesen contado con </w:t>
      </w:r>
      <w:r w:rsidR="00854BF8" w:rsidRPr="00512BAD">
        <w:rPr>
          <w:rFonts w:ascii="Times New Roman" w:hAnsi="Times New Roman" w:cs="Times New Roman"/>
          <w:sz w:val="20"/>
          <w:szCs w:val="20"/>
        </w:rPr>
        <w:t>el sistema</w:t>
      </w:r>
      <w:r w:rsidR="00921FA6" w:rsidRPr="00512BAD">
        <w:rPr>
          <w:rFonts w:ascii="Times New Roman" w:hAnsi="Times New Roman" w:cs="Times New Roman"/>
          <w:sz w:val="20"/>
          <w:szCs w:val="20"/>
        </w:rPr>
        <w:t xml:space="preserve"> ABS, también se hubiera reducido un 48% los accidentes mortales. </w:t>
      </w:r>
      <w:r w:rsidR="007E677E" w:rsidRPr="00512BAD">
        <w:rPr>
          <w:rFonts w:ascii="Times New Roman" w:hAnsi="Times New Roman" w:cs="Times New Roman"/>
          <w:sz w:val="20"/>
          <w:szCs w:val="20"/>
        </w:rPr>
        <w:t xml:space="preserve">Los sistemas ABS cuentan con </w:t>
      </w:r>
      <w:r w:rsidR="00921FA6" w:rsidRPr="00512BAD">
        <w:rPr>
          <w:rFonts w:ascii="Times New Roman" w:hAnsi="Times New Roman" w:cs="Times New Roman"/>
          <w:sz w:val="20"/>
          <w:szCs w:val="20"/>
        </w:rPr>
        <w:t xml:space="preserve">dos sensores de tipo hall que miden </w:t>
      </w:r>
      <w:r w:rsidR="007E677E" w:rsidRPr="00512BAD">
        <w:rPr>
          <w:rFonts w:ascii="Times New Roman" w:hAnsi="Times New Roman" w:cs="Times New Roman"/>
          <w:sz w:val="20"/>
          <w:szCs w:val="20"/>
        </w:rPr>
        <w:t xml:space="preserve">la velocidad de cada rueda, </w:t>
      </w:r>
      <w:r w:rsidR="00921FA6" w:rsidRPr="00512BAD">
        <w:rPr>
          <w:rFonts w:ascii="Times New Roman" w:hAnsi="Times New Roman" w:cs="Times New Roman"/>
          <w:sz w:val="20"/>
          <w:szCs w:val="20"/>
        </w:rPr>
        <w:t>una centralita que gobierna y libera la presión del líquido de frenos en los cilindros de fr</w:t>
      </w:r>
      <w:r w:rsidR="007E677E" w:rsidRPr="00512BAD">
        <w:rPr>
          <w:rFonts w:ascii="Times New Roman" w:hAnsi="Times New Roman" w:cs="Times New Roman"/>
          <w:sz w:val="20"/>
          <w:szCs w:val="20"/>
        </w:rPr>
        <w:t xml:space="preserve">eno dependiendo el caso, y </w:t>
      </w:r>
      <w:r w:rsidR="00921FA6" w:rsidRPr="00512BAD">
        <w:rPr>
          <w:rFonts w:ascii="Times New Roman" w:hAnsi="Times New Roman" w:cs="Times New Roman"/>
          <w:sz w:val="20"/>
          <w:szCs w:val="20"/>
        </w:rPr>
        <w:t xml:space="preserve">una rueda dentada ensamblada a otra rueda la que servirá como guía para el funcionamiento del </w:t>
      </w:r>
      <w:r w:rsidR="008F7D16" w:rsidRPr="00512BAD">
        <w:rPr>
          <w:rFonts w:ascii="Times New Roman" w:hAnsi="Times New Roman" w:cs="Times New Roman"/>
          <w:sz w:val="20"/>
          <w:szCs w:val="20"/>
        </w:rPr>
        <w:t>sensor</w:t>
      </w:r>
      <w:r w:rsidR="008F7D16" w:rsidRPr="00512BAD">
        <w:rPr>
          <w:rFonts w:ascii="Times New Roman" w:hAnsi="Times New Roman" w:cs="Times New Roman"/>
          <w:sz w:val="20"/>
          <w:szCs w:val="20"/>
          <w:shd w:val="clear" w:color="auto" w:fill="FFFFFF"/>
        </w:rPr>
        <w:t>.</w:t>
      </w:r>
      <w:r w:rsidR="00921FA6" w:rsidRPr="00512BAD">
        <w:rPr>
          <w:rFonts w:ascii="Times New Roman" w:hAnsi="Times New Roman" w:cs="Times New Roman"/>
          <w:sz w:val="20"/>
          <w:szCs w:val="20"/>
        </w:rPr>
        <w:t xml:space="preserve"> Este novedoso sistema ABS de frenos</w:t>
      </w:r>
      <w:r w:rsidR="00042521" w:rsidRPr="00512BAD">
        <w:rPr>
          <w:rFonts w:ascii="Times New Roman" w:hAnsi="Times New Roman" w:cs="Times New Roman"/>
          <w:sz w:val="20"/>
          <w:szCs w:val="20"/>
        </w:rPr>
        <w:t>, para la</w:t>
      </w:r>
      <w:r w:rsidR="00921FA6" w:rsidRPr="00512BAD">
        <w:rPr>
          <w:rFonts w:ascii="Times New Roman" w:hAnsi="Times New Roman" w:cs="Times New Roman"/>
          <w:sz w:val="20"/>
          <w:szCs w:val="20"/>
        </w:rPr>
        <w:t xml:space="preserve"> implementación en una motocicleta L3 requiere de un sistema de frenos que sea accionado por medios hidráulicos tanto delantero como posterior, dos ruedas     equipadas exclusivamente con discos de freno, una batería de 12 voltios que abastecerá a la centralita y moduladores que regularan la presión manteniéndola, disminuyéndola o aumentándola con el objetivo de estabilizar los valores idóneos.</w:t>
      </w:r>
    </w:p>
    <w:p w14:paraId="0CE64A16" w14:textId="77777777" w:rsidR="00711B2B" w:rsidRPr="00512BAD" w:rsidRDefault="00711B2B" w:rsidP="0029306E">
      <w:pPr>
        <w:spacing w:after="0" w:line="240" w:lineRule="auto"/>
        <w:jc w:val="both"/>
        <w:rPr>
          <w:rFonts w:ascii="Times New Roman" w:hAnsi="Times New Roman" w:cs="Times New Roman"/>
          <w:sz w:val="20"/>
          <w:szCs w:val="20"/>
        </w:rPr>
      </w:pPr>
    </w:p>
    <w:p w14:paraId="79B4F59F" w14:textId="77777777" w:rsidR="005D7CFD" w:rsidRPr="00BC2262" w:rsidRDefault="00921FA6" w:rsidP="00BC2262">
      <w:pPr>
        <w:spacing w:after="0" w:line="240" w:lineRule="auto"/>
        <w:jc w:val="center"/>
        <w:rPr>
          <w:rFonts w:ascii="Times New Roman" w:hAnsi="Times New Roman" w:cs="Times New Roman"/>
          <w:b/>
          <w:sz w:val="16"/>
          <w:szCs w:val="16"/>
          <w:shd w:val="clear" w:color="auto" w:fill="FFFFFF"/>
        </w:rPr>
      </w:pPr>
      <w:r w:rsidRPr="00BC2262">
        <w:rPr>
          <w:rFonts w:ascii="Times New Roman" w:hAnsi="Times New Roman" w:cs="Times New Roman"/>
          <w:b/>
          <w:sz w:val="16"/>
          <w:szCs w:val="16"/>
          <w:shd w:val="clear" w:color="auto" w:fill="FFFFFF"/>
        </w:rPr>
        <w:t xml:space="preserve">Tabla 1. </w:t>
      </w:r>
    </w:p>
    <w:p w14:paraId="2E3FC77A" w14:textId="77777777" w:rsidR="00277D95" w:rsidRPr="00BC2262" w:rsidRDefault="00A350D0" w:rsidP="00BC2262">
      <w:pPr>
        <w:spacing w:after="0" w:line="240" w:lineRule="auto"/>
        <w:jc w:val="center"/>
        <w:rPr>
          <w:rFonts w:ascii="Times New Roman" w:hAnsi="Times New Roman" w:cs="Times New Roman"/>
          <w:b/>
          <w:sz w:val="16"/>
          <w:szCs w:val="16"/>
        </w:rPr>
      </w:pPr>
      <w:r w:rsidRPr="00BC2262">
        <w:rPr>
          <w:rFonts w:ascii="Times New Roman" w:hAnsi="Times New Roman" w:cs="Times New Roman"/>
          <w:b/>
          <w:sz w:val="16"/>
          <w:szCs w:val="16"/>
          <w:shd w:val="clear" w:color="auto" w:fill="FFFFFF"/>
        </w:rPr>
        <w:t xml:space="preserve">Índice de </w:t>
      </w:r>
      <w:r w:rsidR="00277D95" w:rsidRPr="00BC2262">
        <w:rPr>
          <w:rFonts w:ascii="Times New Roman" w:hAnsi="Times New Roman" w:cs="Times New Roman"/>
          <w:b/>
          <w:sz w:val="16"/>
          <w:szCs w:val="16"/>
          <w:shd w:val="clear" w:color="auto" w:fill="FFFFFF"/>
        </w:rPr>
        <w:t xml:space="preserve">accidentes </w:t>
      </w:r>
      <w:r w:rsidR="00277D95" w:rsidRPr="00BC2262">
        <w:rPr>
          <w:rFonts w:ascii="Times New Roman" w:hAnsi="Times New Roman" w:cs="Times New Roman"/>
          <w:b/>
          <w:sz w:val="16"/>
          <w:szCs w:val="16"/>
        </w:rPr>
        <w:t>[</w:t>
      </w:r>
      <w:r w:rsidR="008F7D16" w:rsidRPr="00BC2262">
        <w:rPr>
          <w:rFonts w:ascii="Times New Roman" w:hAnsi="Times New Roman" w:cs="Times New Roman"/>
          <w:b/>
          <w:sz w:val="16"/>
          <w:szCs w:val="16"/>
        </w:rPr>
        <w:t>4</w:t>
      </w:r>
      <w:r w:rsidR="00277D95" w:rsidRPr="00BC2262">
        <w:rPr>
          <w:rFonts w:ascii="Times New Roman" w:hAnsi="Times New Roman" w:cs="Times New Roman"/>
          <w:b/>
          <w:noProof/>
          <w:sz w:val="16"/>
          <w:szCs w:val="16"/>
          <w:lang w:val="es-ES"/>
        </w:rPr>
        <w:t>]</w:t>
      </w:r>
      <w:r w:rsidR="00277D95" w:rsidRPr="00BC2262">
        <w:rPr>
          <w:rFonts w:ascii="Times New Roman" w:hAnsi="Times New Roman" w:cs="Times New Roman"/>
          <w:b/>
          <w:sz w:val="16"/>
          <w:szCs w:val="16"/>
        </w:rPr>
        <w:t xml:space="preserve"> </w:t>
      </w:r>
    </w:p>
    <w:tbl>
      <w:tblPr>
        <w:tblStyle w:val="Tablaconcuadrcula"/>
        <w:tblW w:w="0" w:type="auto"/>
        <w:jc w:val="center"/>
        <w:tblLook w:val="04A0" w:firstRow="1" w:lastRow="0" w:firstColumn="1" w:lastColumn="0" w:noHBand="0" w:noVBand="1"/>
      </w:tblPr>
      <w:tblGrid>
        <w:gridCol w:w="2267"/>
        <w:gridCol w:w="933"/>
      </w:tblGrid>
      <w:tr w:rsidR="00711B2B" w:rsidRPr="00BC2262" w14:paraId="540061D1" w14:textId="77777777" w:rsidTr="005D7CFD">
        <w:trPr>
          <w:trHeight w:val="240"/>
          <w:jc w:val="center"/>
        </w:trPr>
        <w:tc>
          <w:tcPr>
            <w:tcW w:w="2267" w:type="dxa"/>
          </w:tcPr>
          <w:p w14:paraId="5FD470C1"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Tipo</w:t>
            </w:r>
          </w:p>
        </w:tc>
        <w:tc>
          <w:tcPr>
            <w:tcW w:w="933" w:type="dxa"/>
          </w:tcPr>
          <w:p w14:paraId="73F6895B"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w:t>
            </w:r>
          </w:p>
        </w:tc>
      </w:tr>
      <w:tr w:rsidR="00711B2B" w:rsidRPr="00BC2262" w14:paraId="3180155D" w14:textId="77777777" w:rsidTr="005D7CFD">
        <w:trPr>
          <w:trHeight w:val="240"/>
          <w:jc w:val="center"/>
        </w:trPr>
        <w:tc>
          <w:tcPr>
            <w:tcW w:w="2267" w:type="dxa"/>
          </w:tcPr>
          <w:p w14:paraId="2DB56F36"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Exceso de Velocidad</w:t>
            </w:r>
          </w:p>
        </w:tc>
        <w:tc>
          <w:tcPr>
            <w:tcW w:w="933" w:type="dxa"/>
          </w:tcPr>
          <w:p w14:paraId="24782DC1"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32.76%</w:t>
            </w:r>
          </w:p>
        </w:tc>
      </w:tr>
      <w:tr w:rsidR="00711B2B" w:rsidRPr="00BC2262" w14:paraId="32D05C6A" w14:textId="77777777" w:rsidTr="005D7CFD">
        <w:trPr>
          <w:trHeight w:val="495"/>
          <w:jc w:val="center"/>
        </w:trPr>
        <w:tc>
          <w:tcPr>
            <w:tcW w:w="2267" w:type="dxa"/>
          </w:tcPr>
          <w:p w14:paraId="19C058DE"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Imprudencia del conductor</w:t>
            </w:r>
          </w:p>
        </w:tc>
        <w:tc>
          <w:tcPr>
            <w:tcW w:w="933" w:type="dxa"/>
          </w:tcPr>
          <w:p w14:paraId="031E0C73"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28.00%</w:t>
            </w:r>
          </w:p>
        </w:tc>
      </w:tr>
      <w:tr w:rsidR="00711B2B" w:rsidRPr="00BC2262" w14:paraId="1852B2AE" w14:textId="77777777" w:rsidTr="005D7CFD">
        <w:trPr>
          <w:trHeight w:val="240"/>
          <w:jc w:val="center"/>
        </w:trPr>
        <w:tc>
          <w:tcPr>
            <w:tcW w:w="2267" w:type="dxa"/>
          </w:tcPr>
          <w:p w14:paraId="7E7610AB"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Imprudencia del peatón</w:t>
            </w:r>
          </w:p>
        </w:tc>
        <w:tc>
          <w:tcPr>
            <w:tcW w:w="933" w:type="dxa"/>
          </w:tcPr>
          <w:p w14:paraId="126A6FE0"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11.86%</w:t>
            </w:r>
          </w:p>
        </w:tc>
      </w:tr>
      <w:tr w:rsidR="00711B2B" w:rsidRPr="00BC2262" w14:paraId="53D2AB73" w14:textId="77777777" w:rsidTr="005D7CFD">
        <w:trPr>
          <w:trHeight w:val="254"/>
          <w:jc w:val="center"/>
        </w:trPr>
        <w:tc>
          <w:tcPr>
            <w:tcW w:w="2267" w:type="dxa"/>
          </w:tcPr>
          <w:p w14:paraId="379D6992"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Ebriedad del conductor</w:t>
            </w:r>
          </w:p>
        </w:tc>
        <w:tc>
          <w:tcPr>
            <w:tcW w:w="933" w:type="dxa"/>
          </w:tcPr>
          <w:p w14:paraId="2CE7CDE6"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10.97%</w:t>
            </w:r>
          </w:p>
        </w:tc>
      </w:tr>
      <w:tr w:rsidR="00711B2B" w:rsidRPr="00BC2262" w14:paraId="628BB3D4" w14:textId="77777777" w:rsidTr="005D7CFD">
        <w:trPr>
          <w:trHeight w:val="240"/>
          <w:jc w:val="center"/>
        </w:trPr>
        <w:tc>
          <w:tcPr>
            <w:tcW w:w="2267" w:type="dxa"/>
          </w:tcPr>
          <w:p w14:paraId="54082BC6"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Falla Mecánica</w:t>
            </w:r>
          </w:p>
        </w:tc>
        <w:tc>
          <w:tcPr>
            <w:tcW w:w="933" w:type="dxa"/>
          </w:tcPr>
          <w:p w14:paraId="58843254"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3.24%</w:t>
            </w:r>
          </w:p>
        </w:tc>
      </w:tr>
      <w:tr w:rsidR="00711B2B" w:rsidRPr="00BC2262" w14:paraId="31D9DC52" w14:textId="77777777" w:rsidTr="005D7CFD">
        <w:trPr>
          <w:trHeight w:val="254"/>
          <w:jc w:val="center"/>
        </w:trPr>
        <w:tc>
          <w:tcPr>
            <w:tcW w:w="2267" w:type="dxa"/>
          </w:tcPr>
          <w:p w14:paraId="247EBAC3"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Imprudencia del pasajero</w:t>
            </w:r>
          </w:p>
        </w:tc>
        <w:tc>
          <w:tcPr>
            <w:tcW w:w="933" w:type="dxa"/>
          </w:tcPr>
          <w:p w14:paraId="2CCF9026"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1.82%</w:t>
            </w:r>
          </w:p>
        </w:tc>
      </w:tr>
      <w:tr w:rsidR="00711B2B" w:rsidRPr="00BC2262" w14:paraId="65B53FA5" w14:textId="77777777" w:rsidTr="005D7CFD">
        <w:trPr>
          <w:trHeight w:val="240"/>
          <w:jc w:val="center"/>
        </w:trPr>
        <w:tc>
          <w:tcPr>
            <w:tcW w:w="2267" w:type="dxa"/>
          </w:tcPr>
          <w:p w14:paraId="0DE5F974"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Pista en mal estado</w:t>
            </w:r>
          </w:p>
        </w:tc>
        <w:tc>
          <w:tcPr>
            <w:tcW w:w="933" w:type="dxa"/>
          </w:tcPr>
          <w:p w14:paraId="4A9F8B71"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1.45%</w:t>
            </w:r>
          </w:p>
        </w:tc>
      </w:tr>
      <w:tr w:rsidR="00711B2B" w:rsidRPr="00BC2262" w14:paraId="79034CD2" w14:textId="77777777" w:rsidTr="005D7CFD">
        <w:trPr>
          <w:trHeight w:val="240"/>
          <w:jc w:val="center"/>
        </w:trPr>
        <w:tc>
          <w:tcPr>
            <w:tcW w:w="2267" w:type="dxa"/>
          </w:tcPr>
          <w:p w14:paraId="755795B9"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Falta de señales de transito</w:t>
            </w:r>
          </w:p>
        </w:tc>
        <w:tc>
          <w:tcPr>
            <w:tcW w:w="933" w:type="dxa"/>
          </w:tcPr>
          <w:p w14:paraId="3C17D2EB"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0.78%</w:t>
            </w:r>
          </w:p>
        </w:tc>
      </w:tr>
      <w:tr w:rsidR="00711B2B" w:rsidRPr="00BC2262" w14:paraId="0ECBCC78" w14:textId="77777777" w:rsidTr="005D7CFD">
        <w:trPr>
          <w:trHeight w:val="254"/>
          <w:jc w:val="center"/>
        </w:trPr>
        <w:tc>
          <w:tcPr>
            <w:tcW w:w="2267" w:type="dxa"/>
          </w:tcPr>
          <w:p w14:paraId="0EA7111F"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 xml:space="preserve">Exceso de carga </w:t>
            </w:r>
          </w:p>
        </w:tc>
        <w:tc>
          <w:tcPr>
            <w:tcW w:w="933" w:type="dxa"/>
          </w:tcPr>
          <w:p w14:paraId="3A489D6A"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0.71%</w:t>
            </w:r>
          </w:p>
        </w:tc>
      </w:tr>
      <w:tr w:rsidR="00711B2B" w:rsidRPr="00BC2262" w14:paraId="60026199" w14:textId="77777777" w:rsidTr="005D7CFD">
        <w:trPr>
          <w:trHeight w:val="240"/>
          <w:jc w:val="center"/>
        </w:trPr>
        <w:tc>
          <w:tcPr>
            <w:tcW w:w="2267" w:type="dxa"/>
          </w:tcPr>
          <w:p w14:paraId="3B6FCCB8"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 xml:space="preserve">Falta de luces </w:t>
            </w:r>
          </w:p>
        </w:tc>
        <w:tc>
          <w:tcPr>
            <w:tcW w:w="933" w:type="dxa"/>
          </w:tcPr>
          <w:p w14:paraId="4B0D805E"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0.48%</w:t>
            </w:r>
          </w:p>
        </w:tc>
      </w:tr>
      <w:tr w:rsidR="00711B2B" w:rsidRPr="00BC2262" w14:paraId="4E01EC9C" w14:textId="77777777" w:rsidTr="005D7CFD">
        <w:trPr>
          <w:trHeight w:val="240"/>
          <w:jc w:val="center"/>
        </w:trPr>
        <w:tc>
          <w:tcPr>
            <w:tcW w:w="2267" w:type="dxa"/>
          </w:tcPr>
          <w:p w14:paraId="56672769"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Mala señalización</w:t>
            </w:r>
          </w:p>
        </w:tc>
        <w:tc>
          <w:tcPr>
            <w:tcW w:w="933" w:type="dxa"/>
          </w:tcPr>
          <w:p w14:paraId="4E5FD883"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0.22%</w:t>
            </w:r>
          </w:p>
        </w:tc>
      </w:tr>
      <w:tr w:rsidR="00711B2B" w:rsidRPr="00BC2262" w14:paraId="01EE6A4D" w14:textId="77777777" w:rsidTr="005D7CFD">
        <w:trPr>
          <w:trHeight w:val="254"/>
          <w:jc w:val="center"/>
        </w:trPr>
        <w:tc>
          <w:tcPr>
            <w:tcW w:w="2267" w:type="dxa"/>
          </w:tcPr>
          <w:p w14:paraId="3ADF0067"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Otros</w:t>
            </w:r>
          </w:p>
        </w:tc>
        <w:tc>
          <w:tcPr>
            <w:tcW w:w="933" w:type="dxa"/>
          </w:tcPr>
          <w:p w14:paraId="181F4032"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7.70%</w:t>
            </w:r>
          </w:p>
        </w:tc>
      </w:tr>
      <w:tr w:rsidR="00711B2B" w:rsidRPr="00BC2262" w14:paraId="3F92F6EF" w14:textId="77777777" w:rsidTr="005D7CFD">
        <w:trPr>
          <w:trHeight w:val="240"/>
          <w:jc w:val="center"/>
        </w:trPr>
        <w:tc>
          <w:tcPr>
            <w:tcW w:w="2267" w:type="dxa"/>
          </w:tcPr>
          <w:p w14:paraId="3270BEED" w14:textId="77777777" w:rsidR="00E56930" w:rsidRPr="00BC2262" w:rsidRDefault="00E56930" w:rsidP="0029306E">
            <w:pPr>
              <w:rPr>
                <w:rFonts w:ascii="Times New Roman" w:hAnsi="Times New Roman" w:cs="Times New Roman"/>
                <w:b/>
                <w:sz w:val="16"/>
                <w:szCs w:val="20"/>
              </w:rPr>
            </w:pPr>
            <w:r w:rsidRPr="00BC2262">
              <w:rPr>
                <w:rFonts w:ascii="Times New Roman" w:hAnsi="Times New Roman" w:cs="Times New Roman"/>
                <w:b/>
                <w:sz w:val="16"/>
                <w:szCs w:val="20"/>
              </w:rPr>
              <w:t>Total</w:t>
            </w:r>
          </w:p>
        </w:tc>
        <w:tc>
          <w:tcPr>
            <w:tcW w:w="933" w:type="dxa"/>
          </w:tcPr>
          <w:p w14:paraId="2A59515C" w14:textId="77777777" w:rsidR="00E56930" w:rsidRPr="00BC2262" w:rsidRDefault="00E56930" w:rsidP="0029306E">
            <w:pPr>
              <w:jc w:val="center"/>
              <w:rPr>
                <w:rFonts w:ascii="Times New Roman" w:hAnsi="Times New Roman" w:cs="Times New Roman"/>
                <w:sz w:val="16"/>
                <w:szCs w:val="20"/>
              </w:rPr>
            </w:pPr>
            <w:r w:rsidRPr="00BC2262">
              <w:rPr>
                <w:rFonts w:ascii="Times New Roman" w:hAnsi="Times New Roman" w:cs="Times New Roman"/>
                <w:sz w:val="16"/>
                <w:szCs w:val="20"/>
              </w:rPr>
              <w:t>100.00%</w:t>
            </w:r>
          </w:p>
        </w:tc>
      </w:tr>
    </w:tbl>
    <w:p w14:paraId="041817BA" w14:textId="77777777" w:rsidR="00921FA6" w:rsidRPr="00BC2262" w:rsidRDefault="00277D95" w:rsidP="00BC2262">
      <w:pPr>
        <w:pStyle w:val="Ttulo1"/>
        <w:numPr>
          <w:ilvl w:val="0"/>
          <w:numId w:val="26"/>
        </w:numPr>
        <w:spacing w:after="80"/>
        <w:ind w:left="357" w:hanging="357"/>
        <w:jc w:val="center"/>
        <w:rPr>
          <w:rFonts w:cs="Times New Roman"/>
          <w:sz w:val="20"/>
          <w:szCs w:val="20"/>
        </w:rPr>
      </w:pPr>
      <w:r w:rsidRPr="00512BAD">
        <w:rPr>
          <w:rFonts w:cs="Times New Roman"/>
          <w:sz w:val="20"/>
          <w:szCs w:val="20"/>
        </w:rPr>
        <w:t>MATERIALES Y</w:t>
      </w:r>
      <w:r w:rsidR="003A3AB4" w:rsidRPr="00512BAD">
        <w:rPr>
          <w:rFonts w:cs="Times New Roman"/>
          <w:sz w:val="20"/>
          <w:szCs w:val="20"/>
        </w:rPr>
        <w:t xml:space="preserve"> METODOS</w:t>
      </w:r>
    </w:p>
    <w:p w14:paraId="2B52F970" w14:textId="77777777" w:rsidR="005D7CFD" w:rsidRDefault="00E80809" w:rsidP="005D7CFD">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 xml:space="preserve">La presente investigación </w:t>
      </w:r>
      <w:r w:rsidR="00277D95" w:rsidRPr="00512BAD">
        <w:rPr>
          <w:rFonts w:ascii="Times New Roman" w:hAnsi="Times New Roman" w:cs="Times New Roman"/>
          <w:sz w:val="20"/>
          <w:szCs w:val="20"/>
        </w:rPr>
        <w:t xml:space="preserve">analizó </w:t>
      </w:r>
      <w:r w:rsidRPr="00512BAD">
        <w:rPr>
          <w:rFonts w:ascii="Times New Roman" w:hAnsi="Times New Roman" w:cs="Times New Roman"/>
          <w:sz w:val="20"/>
          <w:szCs w:val="20"/>
        </w:rPr>
        <w:t xml:space="preserve">la efectividad del sistema ABS que se incluyen en algunas motocicletas con la finalidad de </w:t>
      </w:r>
      <w:r w:rsidR="00D972B5" w:rsidRPr="00512BAD">
        <w:rPr>
          <w:rFonts w:ascii="Times New Roman" w:hAnsi="Times New Roman" w:cs="Times New Roman"/>
          <w:sz w:val="20"/>
          <w:szCs w:val="20"/>
        </w:rPr>
        <w:t xml:space="preserve">determinar su importancia. </w:t>
      </w:r>
    </w:p>
    <w:p w14:paraId="29380060" w14:textId="77777777" w:rsidR="003B13AB" w:rsidRDefault="007A2635" w:rsidP="005D7CFD">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lastRenderedPageBreak/>
        <w:t>Se realizaron</w:t>
      </w:r>
      <w:r w:rsidR="00D972B5" w:rsidRPr="00512BAD">
        <w:rPr>
          <w:rFonts w:ascii="Times New Roman" w:hAnsi="Times New Roman" w:cs="Times New Roman"/>
          <w:sz w:val="20"/>
          <w:szCs w:val="20"/>
        </w:rPr>
        <w:t xml:space="preserve"> pruebas de campo en dos tipos de motocicletas, donde se evidenció que el sistema ABS permite una frenada más eficaz.</w:t>
      </w:r>
    </w:p>
    <w:p w14:paraId="64732FAD" w14:textId="77777777" w:rsidR="00BC2262" w:rsidRDefault="00BC2262" w:rsidP="005D7CFD">
      <w:pPr>
        <w:spacing w:after="0" w:line="240" w:lineRule="auto"/>
        <w:ind w:firstLine="284"/>
        <w:jc w:val="both"/>
        <w:rPr>
          <w:rFonts w:ascii="Times New Roman" w:hAnsi="Times New Roman" w:cs="Times New Roman"/>
          <w:sz w:val="20"/>
          <w:szCs w:val="20"/>
        </w:rPr>
      </w:pPr>
    </w:p>
    <w:p w14:paraId="31F8E0A8" w14:textId="77777777" w:rsidR="005D7CFD" w:rsidRDefault="00285289" w:rsidP="00BC2262">
      <w:pPr>
        <w:pStyle w:val="Prrafodelista"/>
        <w:numPr>
          <w:ilvl w:val="1"/>
          <w:numId w:val="30"/>
        </w:numPr>
        <w:spacing w:after="0" w:line="240" w:lineRule="auto"/>
        <w:jc w:val="both"/>
        <w:rPr>
          <w:rFonts w:ascii="Times New Roman" w:hAnsi="Times New Roman" w:cs="Times New Roman"/>
          <w:b/>
          <w:sz w:val="20"/>
          <w:szCs w:val="20"/>
        </w:rPr>
      </w:pPr>
      <w:r w:rsidRPr="003B13AB">
        <w:rPr>
          <w:rFonts w:ascii="Times New Roman" w:hAnsi="Times New Roman" w:cs="Times New Roman"/>
          <w:b/>
          <w:sz w:val="20"/>
          <w:szCs w:val="20"/>
        </w:rPr>
        <w:t xml:space="preserve">Motocicleta   </w:t>
      </w:r>
    </w:p>
    <w:p w14:paraId="33CF5A95" w14:textId="77777777" w:rsidR="00BC2262" w:rsidRDefault="00BC2262" w:rsidP="00BC2262">
      <w:pPr>
        <w:pStyle w:val="Prrafodelista"/>
        <w:spacing w:after="0" w:line="240" w:lineRule="auto"/>
        <w:ind w:left="360"/>
        <w:jc w:val="both"/>
        <w:rPr>
          <w:rFonts w:ascii="Times New Roman" w:hAnsi="Times New Roman" w:cs="Times New Roman"/>
          <w:b/>
          <w:sz w:val="20"/>
          <w:szCs w:val="20"/>
        </w:rPr>
      </w:pPr>
    </w:p>
    <w:p w14:paraId="34D2DFE5" w14:textId="77777777" w:rsidR="005D7CFD" w:rsidRDefault="00921FA6" w:rsidP="005D7CFD">
      <w:pPr>
        <w:spacing w:after="0" w:line="240" w:lineRule="auto"/>
        <w:ind w:firstLine="284"/>
        <w:jc w:val="both"/>
        <w:rPr>
          <w:rFonts w:ascii="Times New Roman" w:hAnsi="Times New Roman" w:cs="Times New Roman"/>
          <w:sz w:val="20"/>
          <w:szCs w:val="20"/>
        </w:rPr>
      </w:pPr>
      <w:r w:rsidRPr="005D7CFD">
        <w:rPr>
          <w:rFonts w:ascii="Times New Roman" w:hAnsi="Times New Roman" w:cs="Times New Roman"/>
          <w:sz w:val="20"/>
          <w:szCs w:val="20"/>
        </w:rPr>
        <w:t>En campo automotor ecuatoriano específicamente en el sector de motocicletas cuenta con dos modelos que tienen integrado</w:t>
      </w:r>
      <w:r w:rsidR="00285289" w:rsidRPr="005D7CFD">
        <w:rPr>
          <w:rFonts w:ascii="Times New Roman" w:hAnsi="Times New Roman" w:cs="Times New Roman"/>
          <w:sz w:val="20"/>
          <w:szCs w:val="20"/>
        </w:rPr>
        <w:t xml:space="preserve"> el sistema ABS. Se acogió</w:t>
      </w:r>
      <w:r w:rsidRPr="005D7CFD">
        <w:rPr>
          <w:rFonts w:ascii="Times New Roman" w:hAnsi="Times New Roman" w:cs="Times New Roman"/>
          <w:sz w:val="20"/>
          <w:szCs w:val="20"/>
        </w:rPr>
        <w:t xml:space="preserve"> la motocicleta </w:t>
      </w:r>
      <w:r w:rsidR="00285289" w:rsidRPr="005D7CFD">
        <w:rPr>
          <w:rFonts w:ascii="Times New Roman" w:hAnsi="Times New Roman" w:cs="Times New Roman"/>
          <w:sz w:val="20"/>
          <w:szCs w:val="20"/>
        </w:rPr>
        <w:t xml:space="preserve">con ABS </w:t>
      </w:r>
      <w:r w:rsidR="00523597" w:rsidRPr="005D7CFD">
        <w:rPr>
          <w:rFonts w:ascii="Times New Roman" w:hAnsi="Times New Roman" w:cs="Times New Roman"/>
          <w:sz w:val="20"/>
          <w:szCs w:val="20"/>
        </w:rPr>
        <w:t>más</w:t>
      </w:r>
      <w:r w:rsidRPr="005D7CFD">
        <w:rPr>
          <w:rFonts w:ascii="Times New Roman" w:hAnsi="Times New Roman" w:cs="Times New Roman"/>
          <w:sz w:val="20"/>
          <w:szCs w:val="20"/>
        </w:rPr>
        <w:t xml:space="preserve"> comercial también cuenta con características similares a las de su </w:t>
      </w:r>
      <w:r w:rsidR="00D716F5" w:rsidRPr="005D7CFD">
        <w:rPr>
          <w:rFonts w:ascii="Times New Roman" w:hAnsi="Times New Roman" w:cs="Times New Roman"/>
          <w:sz w:val="20"/>
          <w:szCs w:val="20"/>
        </w:rPr>
        <w:t>rival sin</w:t>
      </w:r>
      <w:r w:rsidR="00285289" w:rsidRPr="005D7CFD">
        <w:rPr>
          <w:rFonts w:ascii="Times New Roman" w:hAnsi="Times New Roman" w:cs="Times New Roman"/>
          <w:sz w:val="20"/>
          <w:szCs w:val="20"/>
        </w:rPr>
        <w:t xml:space="preserve"> ABS</w:t>
      </w:r>
      <w:r w:rsidRPr="005D7CFD">
        <w:rPr>
          <w:rFonts w:ascii="Times New Roman" w:hAnsi="Times New Roman" w:cs="Times New Roman"/>
          <w:sz w:val="20"/>
          <w:szCs w:val="20"/>
        </w:rPr>
        <w:t xml:space="preserve"> en la categoría L3, la cual es escogida por </w:t>
      </w:r>
      <w:r w:rsidR="00523597" w:rsidRPr="005D7CFD">
        <w:rPr>
          <w:rFonts w:ascii="Times New Roman" w:hAnsi="Times New Roman" w:cs="Times New Roman"/>
          <w:sz w:val="20"/>
          <w:szCs w:val="20"/>
        </w:rPr>
        <w:t>ser</w:t>
      </w:r>
      <w:r w:rsidRPr="005D7CFD">
        <w:rPr>
          <w:rFonts w:ascii="Times New Roman" w:hAnsi="Times New Roman" w:cs="Times New Roman"/>
          <w:sz w:val="20"/>
          <w:szCs w:val="20"/>
        </w:rPr>
        <w:t xml:space="preserve"> más vendida a nivel nacional pero que no cuenta con e</w:t>
      </w:r>
      <w:r w:rsidR="005D7CFD">
        <w:rPr>
          <w:rFonts w:ascii="Times New Roman" w:hAnsi="Times New Roman" w:cs="Times New Roman"/>
          <w:sz w:val="20"/>
          <w:szCs w:val="20"/>
        </w:rPr>
        <w:t>l sistema ABS.</w:t>
      </w:r>
    </w:p>
    <w:p w14:paraId="18E41EE6" w14:textId="77777777" w:rsidR="003A3AB4" w:rsidRPr="005D7CFD" w:rsidRDefault="0069537E" w:rsidP="005D7CFD">
      <w:pPr>
        <w:spacing w:after="0" w:line="240" w:lineRule="auto"/>
        <w:ind w:firstLine="284"/>
        <w:jc w:val="both"/>
        <w:rPr>
          <w:rFonts w:ascii="Times New Roman" w:hAnsi="Times New Roman" w:cs="Times New Roman"/>
          <w:b/>
          <w:sz w:val="20"/>
          <w:szCs w:val="20"/>
        </w:rPr>
      </w:pPr>
      <w:r w:rsidRPr="00512BAD">
        <w:rPr>
          <w:rFonts w:ascii="Times New Roman" w:hAnsi="Times New Roman" w:cs="Times New Roman"/>
          <w:sz w:val="20"/>
          <w:szCs w:val="20"/>
        </w:rPr>
        <w:t>En la siguiente tabla se detalla las características de las motocicletas, se observa que las características de cada una son iguales o equivalentes.</w:t>
      </w:r>
    </w:p>
    <w:p w14:paraId="028214B5" w14:textId="77777777" w:rsidR="00830BC6" w:rsidRPr="00512BAD" w:rsidRDefault="00830BC6" w:rsidP="0029306E">
      <w:pPr>
        <w:spacing w:after="0" w:line="240" w:lineRule="auto"/>
        <w:jc w:val="both"/>
        <w:rPr>
          <w:rFonts w:ascii="Times New Roman" w:hAnsi="Times New Roman" w:cs="Times New Roman"/>
          <w:sz w:val="20"/>
          <w:szCs w:val="20"/>
        </w:rPr>
      </w:pPr>
    </w:p>
    <w:p w14:paraId="53610B3E" w14:textId="77777777" w:rsidR="005D7CFD" w:rsidRPr="00BC2262" w:rsidRDefault="00076C8F" w:rsidP="00BC2262">
      <w:pPr>
        <w:spacing w:after="0" w:line="240" w:lineRule="auto"/>
        <w:jc w:val="center"/>
        <w:rPr>
          <w:rFonts w:ascii="Times New Roman" w:hAnsi="Times New Roman" w:cs="Times New Roman"/>
          <w:b/>
          <w:sz w:val="16"/>
          <w:szCs w:val="16"/>
          <w:shd w:val="clear" w:color="auto" w:fill="FFFFFF"/>
        </w:rPr>
      </w:pPr>
      <w:r w:rsidRPr="00BC2262">
        <w:rPr>
          <w:rFonts w:ascii="Times New Roman" w:hAnsi="Times New Roman" w:cs="Times New Roman"/>
          <w:b/>
          <w:sz w:val="16"/>
          <w:szCs w:val="16"/>
          <w:shd w:val="clear" w:color="auto" w:fill="FFFFFF"/>
        </w:rPr>
        <w:t>Tabla 2</w:t>
      </w:r>
      <w:r w:rsidR="00921FA6" w:rsidRPr="00BC2262">
        <w:rPr>
          <w:rFonts w:ascii="Times New Roman" w:hAnsi="Times New Roman" w:cs="Times New Roman"/>
          <w:b/>
          <w:sz w:val="16"/>
          <w:szCs w:val="16"/>
          <w:shd w:val="clear" w:color="auto" w:fill="FFFFFF"/>
        </w:rPr>
        <w:t xml:space="preserve">. </w:t>
      </w:r>
    </w:p>
    <w:p w14:paraId="4CF918CD" w14:textId="77777777" w:rsidR="00921FA6" w:rsidRPr="00BC2262" w:rsidRDefault="00921FA6" w:rsidP="00BC2262">
      <w:pPr>
        <w:spacing w:after="0" w:line="240" w:lineRule="auto"/>
        <w:jc w:val="center"/>
        <w:rPr>
          <w:rFonts w:ascii="Times New Roman" w:hAnsi="Times New Roman" w:cs="Times New Roman"/>
          <w:b/>
          <w:sz w:val="16"/>
          <w:szCs w:val="16"/>
        </w:rPr>
      </w:pPr>
      <w:r w:rsidRPr="00BC2262">
        <w:rPr>
          <w:rFonts w:ascii="Times New Roman" w:hAnsi="Times New Roman" w:cs="Times New Roman"/>
          <w:b/>
          <w:sz w:val="16"/>
          <w:szCs w:val="16"/>
          <w:shd w:val="clear" w:color="auto" w:fill="FFFFFF"/>
        </w:rPr>
        <w:t>Características de Motocicletas</w:t>
      </w:r>
    </w:p>
    <w:tbl>
      <w:tblPr>
        <w:tblStyle w:val="Tablaconcuadrcula"/>
        <w:tblW w:w="4200" w:type="dxa"/>
        <w:jc w:val="center"/>
        <w:tblLook w:val="04A0" w:firstRow="1" w:lastRow="0" w:firstColumn="1" w:lastColumn="0" w:noHBand="0" w:noVBand="1"/>
      </w:tblPr>
      <w:tblGrid>
        <w:gridCol w:w="1822"/>
        <w:gridCol w:w="1152"/>
        <w:gridCol w:w="1226"/>
      </w:tblGrid>
      <w:tr w:rsidR="00711B2B" w:rsidRPr="00BC2262" w14:paraId="550227D8" w14:textId="77777777" w:rsidTr="00BC2262">
        <w:trPr>
          <w:trHeight w:val="220"/>
          <w:jc w:val="center"/>
        </w:trPr>
        <w:tc>
          <w:tcPr>
            <w:tcW w:w="0" w:type="auto"/>
            <w:tcBorders>
              <w:top w:val="nil"/>
              <w:left w:val="nil"/>
              <w:bottom w:val="single" w:sz="4" w:space="0" w:color="auto"/>
              <w:right w:val="single" w:sz="4" w:space="0" w:color="auto"/>
            </w:tcBorders>
          </w:tcPr>
          <w:p w14:paraId="0B3941B3" w14:textId="77777777" w:rsidR="00921FA6" w:rsidRPr="00BC2262" w:rsidRDefault="00921FA6" w:rsidP="00BC2262">
            <w:pPr>
              <w:spacing w:line="252" w:lineRule="auto"/>
              <w:jc w:val="center"/>
              <w:rPr>
                <w:rFonts w:ascii="Times New Roman" w:hAnsi="Times New Roman" w:cs="Times New Roman"/>
                <w:sz w:val="16"/>
                <w:szCs w:val="20"/>
              </w:rPr>
            </w:pPr>
          </w:p>
        </w:tc>
        <w:tc>
          <w:tcPr>
            <w:tcW w:w="0" w:type="auto"/>
            <w:tcBorders>
              <w:left w:val="single" w:sz="4" w:space="0" w:color="auto"/>
            </w:tcBorders>
          </w:tcPr>
          <w:p w14:paraId="2E9A1F9C" w14:textId="77777777" w:rsidR="00921FA6" w:rsidRPr="00BC2262" w:rsidRDefault="00285289"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Sin ABS</w:t>
            </w:r>
            <w:r w:rsidR="00921FA6" w:rsidRPr="00BC2262">
              <w:rPr>
                <w:rFonts w:ascii="Times New Roman" w:hAnsi="Times New Roman" w:cs="Times New Roman"/>
                <w:sz w:val="16"/>
                <w:szCs w:val="20"/>
              </w:rPr>
              <w:t xml:space="preserve"> NS200</w:t>
            </w:r>
          </w:p>
        </w:tc>
        <w:tc>
          <w:tcPr>
            <w:tcW w:w="0" w:type="auto"/>
          </w:tcPr>
          <w:p w14:paraId="69BB6442" w14:textId="77777777" w:rsidR="00921FA6" w:rsidRPr="00BC2262" w:rsidRDefault="00285289"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Con ABS</w:t>
            </w:r>
            <w:r w:rsidR="00921FA6" w:rsidRPr="00BC2262">
              <w:rPr>
                <w:rFonts w:ascii="Times New Roman" w:hAnsi="Times New Roman" w:cs="Times New Roman"/>
                <w:sz w:val="16"/>
                <w:szCs w:val="20"/>
              </w:rPr>
              <w:t xml:space="preserve"> Duke 390</w:t>
            </w:r>
          </w:p>
        </w:tc>
      </w:tr>
      <w:tr w:rsidR="00711B2B" w:rsidRPr="00BC2262" w14:paraId="338747D0" w14:textId="77777777" w:rsidTr="00BC2262">
        <w:trPr>
          <w:trHeight w:val="105"/>
          <w:jc w:val="center"/>
        </w:trPr>
        <w:tc>
          <w:tcPr>
            <w:tcW w:w="0" w:type="auto"/>
            <w:tcBorders>
              <w:top w:val="single" w:sz="4" w:space="0" w:color="auto"/>
            </w:tcBorders>
          </w:tcPr>
          <w:p w14:paraId="4EBF6A93" w14:textId="77777777" w:rsidR="00921FA6" w:rsidRPr="00BC2262" w:rsidRDefault="00921FA6" w:rsidP="00BC2262">
            <w:pPr>
              <w:spacing w:line="252" w:lineRule="auto"/>
              <w:jc w:val="center"/>
              <w:rPr>
                <w:rFonts w:ascii="Times New Roman" w:hAnsi="Times New Roman" w:cs="Times New Roman"/>
                <w:b/>
                <w:sz w:val="16"/>
                <w:szCs w:val="20"/>
              </w:rPr>
            </w:pPr>
            <w:r w:rsidRPr="00BC2262">
              <w:rPr>
                <w:rFonts w:ascii="Times New Roman" w:hAnsi="Times New Roman" w:cs="Times New Roman"/>
                <w:b/>
                <w:sz w:val="16"/>
                <w:szCs w:val="20"/>
              </w:rPr>
              <w:t>Cilindraje (cc)</w:t>
            </w:r>
          </w:p>
        </w:tc>
        <w:tc>
          <w:tcPr>
            <w:tcW w:w="0" w:type="auto"/>
          </w:tcPr>
          <w:p w14:paraId="206872D4"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199,5</w:t>
            </w:r>
          </w:p>
        </w:tc>
        <w:tc>
          <w:tcPr>
            <w:tcW w:w="0" w:type="auto"/>
          </w:tcPr>
          <w:p w14:paraId="6209F84B"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375</w:t>
            </w:r>
          </w:p>
        </w:tc>
      </w:tr>
      <w:tr w:rsidR="00711B2B" w:rsidRPr="00BC2262" w14:paraId="1EB9396E" w14:textId="77777777" w:rsidTr="005D7CFD">
        <w:trPr>
          <w:trHeight w:val="164"/>
          <w:jc w:val="center"/>
        </w:trPr>
        <w:tc>
          <w:tcPr>
            <w:tcW w:w="0" w:type="auto"/>
          </w:tcPr>
          <w:p w14:paraId="67DAC5FC" w14:textId="77777777" w:rsidR="00921FA6" w:rsidRPr="00BC2262" w:rsidRDefault="00921FA6" w:rsidP="00BC2262">
            <w:pPr>
              <w:spacing w:line="252" w:lineRule="auto"/>
              <w:jc w:val="center"/>
              <w:rPr>
                <w:rFonts w:ascii="Times New Roman" w:hAnsi="Times New Roman" w:cs="Times New Roman"/>
                <w:b/>
                <w:sz w:val="16"/>
                <w:szCs w:val="20"/>
              </w:rPr>
            </w:pPr>
            <w:r w:rsidRPr="00BC2262">
              <w:rPr>
                <w:rFonts w:ascii="Times New Roman" w:hAnsi="Times New Roman" w:cs="Times New Roman"/>
                <w:b/>
                <w:sz w:val="16"/>
                <w:szCs w:val="20"/>
              </w:rPr>
              <w:t>Peso (Kg)</w:t>
            </w:r>
          </w:p>
        </w:tc>
        <w:tc>
          <w:tcPr>
            <w:tcW w:w="0" w:type="auto"/>
          </w:tcPr>
          <w:p w14:paraId="4EEA4311"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145</w:t>
            </w:r>
          </w:p>
        </w:tc>
        <w:tc>
          <w:tcPr>
            <w:tcW w:w="0" w:type="auto"/>
          </w:tcPr>
          <w:p w14:paraId="0C1BB9F2"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139</w:t>
            </w:r>
          </w:p>
        </w:tc>
      </w:tr>
      <w:tr w:rsidR="00711B2B" w:rsidRPr="00BC2262" w14:paraId="56302A8B" w14:textId="77777777" w:rsidTr="005D7CFD">
        <w:trPr>
          <w:trHeight w:val="228"/>
          <w:jc w:val="center"/>
        </w:trPr>
        <w:tc>
          <w:tcPr>
            <w:tcW w:w="0" w:type="auto"/>
          </w:tcPr>
          <w:p w14:paraId="42DCF37F" w14:textId="77777777" w:rsidR="00921FA6" w:rsidRPr="00BC2262" w:rsidRDefault="00921FA6" w:rsidP="00BC2262">
            <w:pPr>
              <w:spacing w:line="252" w:lineRule="auto"/>
              <w:jc w:val="center"/>
              <w:rPr>
                <w:rFonts w:ascii="Times New Roman" w:hAnsi="Times New Roman" w:cs="Times New Roman"/>
                <w:b/>
                <w:sz w:val="16"/>
                <w:szCs w:val="20"/>
              </w:rPr>
            </w:pPr>
            <w:r w:rsidRPr="00BC2262">
              <w:rPr>
                <w:rFonts w:ascii="Times New Roman" w:hAnsi="Times New Roman" w:cs="Times New Roman"/>
                <w:b/>
                <w:sz w:val="16"/>
                <w:szCs w:val="20"/>
              </w:rPr>
              <w:t>Estructura</w:t>
            </w:r>
          </w:p>
        </w:tc>
        <w:tc>
          <w:tcPr>
            <w:tcW w:w="0" w:type="auto"/>
          </w:tcPr>
          <w:p w14:paraId="3176345E"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Tubular compacta</w:t>
            </w:r>
          </w:p>
        </w:tc>
        <w:tc>
          <w:tcPr>
            <w:tcW w:w="0" w:type="auto"/>
          </w:tcPr>
          <w:p w14:paraId="1EC3BCD6"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Tubular compacta</w:t>
            </w:r>
          </w:p>
        </w:tc>
      </w:tr>
      <w:tr w:rsidR="00711B2B" w:rsidRPr="00BC2262" w14:paraId="17DC4024" w14:textId="77777777" w:rsidTr="005D7CFD">
        <w:trPr>
          <w:trHeight w:val="220"/>
          <w:jc w:val="center"/>
        </w:trPr>
        <w:tc>
          <w:tcPr>
            <w:tcW w:w="0" w:type="auto"/>
          </w:tcPr>
          <w:p w14:paraId="10DCF74F" w14:textId="77777777" w:rsidR="00921FA6" w:rsidRPr="00BC2262" w:rsidRDefault="00921FA6" w:rsidP="00BC2262">
            <w:pPr>
              <w:spacing w:line="252" w:lineRule="auto"/>
              <w:jc w:val="center"/>
              <w:rPr>
                <w:rFonts w:ascii="Times New Roman" w:hAnsi="Times New Roman" w:cs="Times New Roman"/>
                <w:b/>
                <w:sz w:val="16"/>
                <w:szCs w:val="20"/>
              </w:rPr>
            </w:pPr>
            <w:r w:rsidRPr="00BC2262">
              <w:rPr>
                <w:rFonts w:ascii="Times New Roman" w:hAnsi="Times New Roman" w:cs="Times New Roman"/>
                <w:b/>
                <w:sz w:val="16"/>
                <w:szCs w:val="20"/>
              </w:rPr>
              <w:t>Freno Del. (Tipo/</w:t>
            </w:r>
            <w:r w:rsidR="00523597" w:rsidRPr="00BC2262">
              <w:rPr>
                <w:rFonts w:ascii="Times New Roman" w:hAnsi="Times New Roman" w:cs="Times New Roman"/>
                <w:b/>
                <w:sz w:val="16"/>
                <w:szCs w:val="20"/>
              </w:rPr>
              <w:t>Diámetro</w:t>
            </w:r>
            <w:r w:rsidRPr="00BC2262">
              <w:rPr>
                <w:rFonts w:ascii="Times New Roman" w:hAnsi="Times New Roman" w:cs="Times New Roman"/>
                <w:b/>
                <w:sz w:val="16"/>
                <w:szCs w:val="20"/>
              </w:rPr>
              <w:t>)</w:t>
            </w:r>
          </w:p>
        </w:tc>
        <w:tc>
          <w:tcPr>
            <w:tcW w:w="0" w:type="auto"/>
          </w:tcPr>
          <w:p w14:paraId="080838E4"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Disco 280</w:t>
            </w:r>
          </w:p>
        </w:tc>
        <w:tc>
          <w:tcPr>
            <w:tcW w:w="0" w:type="auto"/>
          </w:tcPr>
          <w:p w14:paraId="3E7B363B"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Disco 300</w:t>
            </w:r>
          </w:p>
        </w:tc>
      </w:tr>
      <w:tr w:rsidR="00711B2B" w:rsidRPr="00BC2262" w14:paraId="1FEF202F" w14:textId="77777777" w:rsidTr="005D7CFD">
        <w:trPr>
          <w:trHeight w:val="228"/>
          <w:jc w:val="center"/>
        </w:trPr>
        <w:tc>
          <w:tcPr>
            <w:tcW w:w="0" w:type="auto"/>
          </w:tcPr>
          <w:p w14:paraId="77955C39" w14:textId="77777777" w:rsidR="00921FA6" w:rsidRPr="00BC2262" w:rsidRDefault="00921FA6" w:rsidP="00BC2262">
            <w:pPr>
              <w:spacing w:line="252" w:lineRule="auto"/>
              <w:jc w:val="center"/>
              <w:rPr>
                <w:rFonts w:ascii="Times New Roman" w:hAnsi="Times New Roman" w:cs="Times New Roman"/>
                <w:b/>
                <w:sz w:val="16"/>
                <w:szCs w:val="20"/>
              </w:rPr>
            </w:pPr>
            <w:r w:rsidRPr="00BC2262">
              <w:rPr>
                <w:rFonts w:ascii="Times New Roman" w:hAnsi="Times New Roman" w:cs="Times New Roman"/>
                <w:b/>
                <w:sz w:val="16"/>
                <w:szCs w:val="20"/>
              </w:rPr>
              <w:t>Freno Post. (Tipo/</w:t>
            </w:r>
            <w:r w:rsidR="00523597" w:rsidRPr="00BC2262">
              <w:rPr>
                <w:rFonts w:ascii="Times New Roman" w:hAnsi="Times New Roman" w:cs="Times New Roman"/>
                <w:b/>
                <w:sz w:val="16"/>
                <w:szCs w:val="20"/>
              </w:rPr>
              <w:t>Diámetro</w:t>
            </w:r>
            <w:r w:rsidRPr="00BC2262">
              <w:rPr>
                <w:rFonts w:ascii="Times New Roman" w:hAnsi="Times New Roman" w:cs="Times New Roman"/>
                <w:b/>
                <w:sz w:val="16"/>
                <w:szCs w:val="20"/>
              </w:rPr>
              <w:t>)</w:t>
            </w:r>
          </w:p>
        </w:tc>
        <w:tc>
          <w:tcPr>
            <w:tcW w:w="0" w:type="auto"/>
          </w:tcPr>
          <w:p w14:paraId="37FFEAEC"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Disco 230</w:t>
            </w:r>
          </w:p>
        </w:tc>
        <w:tc>
          <w:tcPr>
            <w:tcW w:w="0" w:type="auto"/>
          </w:tcPr>
          <w:p w14:paraId="6FE42F15"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Disco 230</w:t>
            </w:r>
          </w:p>
        </w:tc>
      </w:tr>
      <w:tr w:rsidR="00711B2B" w:rsidRPr="00BC2262" w14:paraId="71833F98" w14:textId="77777777" w:rsidTr="005D7CFD">
        <w:trPr>
          <w:trHeight w:val="169"/>
          <w:jc w:val="center"/>
        </w:trPr>
        <w:tc>
          <w:tcPr>
            <w:tcW w:w="0" w:type="auto"/>
          </w:tcPr>
          <w:p w14:paraId="33B25FC0" w14:textId="77777777" w:rsidR="00921FA6" w:rsidRPr="00BC2262" w:rsidRDefault="00921FA6" w:rsidP="00BC2262">
            <w:pPr>
              <w:spacing w:line="252" w:lineRule="auto"/>
              <w:jc w:val="center"/>
              <w:rPr>
                <w:rFonts w:ascii="Times New Roman" w:hAnsi="Times New Roman" w:cs="Times New Roman"/>
                <w:b/>
                <w:sz w:val="16"/>
                <w:szCs w:val="20"/>
              </w:rPr>
            </w:pPr>
            <w:r w:rsidRPr="00BC2262">
              <w:rPr>
                <w:rFonts w:ascii="Times New Roman" w:hAnsi="Times New Roman" w:cs="Times New Roman"/>
                <w:b/>
                <w:sz w:val="16"/>
                <w:szCs w:val="20"/>
              </w:rPr>
              <w:t>ABS</w:t>
            </w:r>
          </w:p>
        </w:tc>
        <w:tc>
          <w:tcPr>
            <w:tcW w:w="0" w:type="auto"/>
          </w:tcPr>
          <w:p w14:paraId="5D1016D3"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NO</w:t>
            </w:r>
          </w:p>
        </w:tc>
        <w:tc>
          <w:tcPr>
            <w:tcW w:w="0" w:type="auto"/>
          </w:tcPr>
          <w:p w14:paraId="4D4880D5" w14:textId="77777777" w:rsidR="00921FA6" w:rsidRPr="00BC2262" w:rsidRDefault="00921FA6" w:rsidP="00BC2262">
            <w:pPr>
              <w:spacing w:line="252" w:lineRule="auto"/>
              <w:jc w:val="center"/>
              <w:rPr>
                <w:rFonts w:ascii="Times New Roman" w:hAnsi="Times New Roman" w:cs="Times New Roman"/>
                <w:sz w:val="16"/>
                <w:szCs w:val="20"/>
              </w:rPr>
            </w:pPr>
            <w:r w:rsidRPr="00BC2262">
              <w:rPr>
                <w:rFonts w:ascii="Times New Roman" w:hAnsi="Times New Roman" w:cs="Times New Roman"/>
                <w:sz w:val="16"/>
                <w:szCs w:val="20"/>
              </w:rPr>
              <w:t>SI</w:t>
            </w:r>
          </w:p>
        </w:tc>
      </w:tr>
    </w:tbl>
    <w:p w14:paraId="532BB0B7" w14:textId="77777777" w:rsidR="00C63FA3" w:rsidRPr="00512BAD" w:rsidRDefault="00921FA6" w:rsidP="0029306E">
      <w:pPr>
        <w:spacing w:after="0" w:line="240" w:lineRule="auto"/>
        <w:jc w:val="center"/>
        <w:rPr>
          <w:rFonts w:ascii="Times New Roman" w:hAnsi="Times New Roman" w:cs="Times New Roman"/>
          <w:noProof/>
          <w:sz w:val="20"/>
          <w:szCs w:val="20"/>
          <w:lang w:val="es-ES"/>
        </w:rPr>
      </w:pPr>
      <w:r w:rsidRPr="00512BAD">
        <w:rPr>
          <w:rFonts w:ascii="Times New Roman" w:hAnsi="Times New Roman" w:cs="Times New Roman"/>
          <w:sz w:val="20"/>
          <w:szCs w:val="20"/>
        </w:rPr>
        <w:t xml:space="preserve"> </w:t>
      </w:r>
    </w:p>
    <w:p w14:paraId="4E27381E" w14:textId="77777777" w:rsidR="00921FA6" w:rsidRDefault="00523597" w:rsidP="00BC2262">
      <w:pPr>
        <w:pStyle w:val="Prrafodelista"/>
        <w:numPr>
          <w:ilvl w:val="1"/>
          <w:numId w:val="30"/>
        </w:numPr>
        <w:spacing w:after="0" w:line="240" w:lineRule="auto"/>
        <w:jc w:val="both"/>
        <w:rPr>
          <w:rFonts w:ascii="Times New Roman" w:hAnsi="Times New Roman" w:cs="Times New Roman"/>
          <w:b/>
          <w:sz w:val="20"/>
          <w:szCs w:val="20"/>
        </w:rPr>
      </w:pPr>
      <w:r w:rsidRPr="00BC2262">
        <w:rPr>
          <w:rFonts w:ascii="Times New Roman" w:hAnsi="Times New Roman" w:cs="Times New Roman"/>
          <w:b/>
          <w:sz w:val="20"/>
          <w:szCs w:val="20"/>
        </w:rPr>
        <w:t>Neumáticos</w:t>
      </w:r>
    </w:p>
    <w:p w14:paraId="51A0B65B" w14:textId="77777777" w:rsidR="00BC2262" w:rsidRPr="00BC2262" w:rsidRDefault="00BC2262" w:rsidP="00BC2262">
      <w:pPr>
        <w:pStyle w:val="Prrafodelista"/>
        <w:spacing w:after="0" w:line="240" w:lineRule="auto"/>
        <w:ind w:left="360"/>
        <w:jc w:val="both"/>
        <w:rPr>
          <w:rFonts w:ascii="Times New Roman" w:hAnsi="Times New Roman" w:cs="Times New Roman"/>
          <w:b/>
          <w:sz w:val="20"/>
          <w:szCs w:val="20"/>
        </w:rPr>
      </w:pPr>
    </w:p>
    <w:p w14:paraId="1D80AAA3" w14:textId="77777777" w:rsidR="00B67FB3" w:rsidRPr="00512BAD" w:rsidRDefault="00921FA6" w:rsidP="005D7CFD">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 xml:space="preserve">Para realizar las pruebas y evitar disminuir el desempeño de </w:t>
      </w:r>
      <w:r w:rsidR="00854BF8" w:rsidRPr="00512BAD">
        <w:rPr>
          <w:rFonts w:ascii="Times New Roman" w:hAnsi="Times New Roman" w:cs="Times New Roman"/>
          <w:sz w:val="20"/>
          <w:szCs w:val="20"/>
        </w:rPr>
        <w:t>la motocicleta se utilizó</w:t>
      </w:r>
      <w:r w:rsidRPr="00512BAD">
        <w:rPr>
          <w:rFonts w:ascii="Times New Roman" w:hAnsi="Times New Roman" w:cs="Times New Roman"/>
          <w:sz w:val="20"/>
          <w:szCs w:val="20"/>
        </w:rPr>
        <w:t xml:space="preserve"> los neumáticos recomendados por el fabricante, en el mercado nacional se encuentran dos marcas con las características necesarias. </w:t>
      </w:r>
    </w:p>
    <w:p w14:paraId="6C1EE011" w14:textId="77777777" w:rsidR="00830BC6" w:rsidRPr="00512BAD" w:rsidRDefault="00830BC6" w:rsidP="0029306E">
      <w:pPr>
        <w:spacing w:after="0" w:line="240" w:lineRule="auto"/>
        <w:jc w:val="both"/>
        <w:rPr>
          <w:rFonts w:ascii="Times New Roman" w:hAnsi="Times New Roman" w:cs="Times New Roman"/>
          <w:sz w:val="20"/>
          <w:szCs w:val="20"/>
        </w:rPr>
      </w:pPr>
    </w:p>
    <w:p w14:paraId="7786D67F" w14:textId="77777777" w:rsidR="005D7CFD" w:rsidRPr="00BC2262" w:rsidRDefault="00076C8F" w:rsidP="00BC2262">
      <w:pPr>
        <w:spacing w:after="0" w:line="240" w:lineRule="auto"/>
        <w:jc w:val="center"/>
        <w:rPr>
          <w:rFonts w:ascii="Times New Roman" w:hAnsi="Times New Roman" w:cs="Times New Roman"/>
          <w:b/>
          <w:sz w:val="16"/>
          <w:szCs w:val="16"/>
          <w:shd w:val="clear" w:color="auto" w:fill="FFFFFF"/>
        </w:rPr>
      </w:pPr>
      <w:r w:rsidRPr="00BC2262">
        <w:rPr>
          <w:rFonts w:ascii="Times New Roman" w:hAnsi="Times New Roman" w:cs="Times New Roman"/>
          <w:b/>
          <w:sz w:val="16"/>
          <w:szCs w:val="16"/>
          <w:shd w:val="clear" w:color="auto" w:fill="FFFFFF"/>
        </w:rPr>
        <w:t>Tabla 3</w:t>
      </w:r>
    </w:p>
    <w:p w14:paraId="0ADFBCC0" w14:textId="77777777" w:rsidR="00921FA6" w:rsidRPr="00BC2262" w:rsidRDefault="00277D95" w:rsidP="00BC2262">
      <w:pPr>
        <w:spacing w:after="0" w:line="240" w:lineRule="auto"/>
        <w:jc w:val="center"/>
        <w:rPr>
          <w:rFonts w:ascii="Times New Roman" w:hAnsi="Times New Roman" w:cs="Times New Roman"/>
          <w:b/>
          <w:sz w:val="16"/>
          <w:szCs w:val="16"/>
        </w:rPr>
      </w:pPr>
      <w:r w:rsidRPr="00BC2262">
        <w:rPr>
          <w:rFonts w:ascii="Times New Roman" w:hAnsi="Times New Roman" w:cs="Times New Roman"/>
          <w:b/>
          <w:sz w:val="16"/>
          <w:szCs w:val="16"/>
          <w:shd w:val="clear" w:color="auto" w:fill="FFFFFF"/>
        </w:rPr>
        <w:t>Características neumáticas</w:t>
      </w:r>
    </w:p>
    <w:tbl>
      <w:tblPr>
        <w:tblStyle w:val="Tablaconcuadrcula"/>
        <w:tblW w:w="3737" w:type="dxa"/>
        <w:jc w:val="center"/>
        <w:tblLook w:val="04A0" w:firstRow="1" w:lastRow="0" w:firstColumn="1" w:lastColumn="0" w:noHBand="0" w:noVBand="1"/>
      </w:tblPr>
      <w:tblGrid>
        <w:gridCol w:w="1168"/>
        <w:gridCol w:w="1445"/>
        <w:gridCol w:w="1124"/>
      </w:tblGrid>
      <w:tr w:rsidR="00711B2B" w:rsidRPr="00BC2262" w14:paraId="5B12DDB2" w14:textId="77777777" w:rsidTr="005D7CFD">
        <w:trPr>
          <w:trHeight w:val="142"/>
          <w:jc w:val="center"/>
        </w:trPr>
        <w:tc>
          <w:tcPr>
            <w:tcW w:w="0" w:type="auto"/>
          </w:tcPr>
          <w:p w14:paraId="4458D9E8" w14:textId="77777777" w:rsidR="00921FA6" w:rsidRPr="00BC2262" w:rsidRDefault="00921FA6" w:rsidP="0029306E">
            <w:pPr>
              <w:jc w:val="center"/>
              <w:rPr>
                <w:rFonts w:ascii="Times New Roman" w:hAnsi="Times New Roman" w:cs="Times New Roman"/>
                <w:b/>
                <w:sz w:val="16"/>
                <w:szCs w:val="20"/>
              </w:rPr>
            </w:pPr>
          </w:p>
        </w:tc>
        <w:tc>
          <w:tcPr>
            <w:tcW w:w="1445" w:type="dxa"/>
          </w:tcPr>
          <w:p w14:paraId="1FAC700D" w14:textId="77777777" w:rsidR="00921FA6" w:rsidRPr="00BC2262" w:rsidRDefault="00285289" w:rsidP="0029306E">
            <w:pPr>
              <w:jc w:val="center"/>
              <w:rPr>
                <w:rFonts w:ascii="Times New Roman" w:hAnsi="Times New Roman" w:cs="Times New Roman"/>
                <w:b/>
                <w:sz w:val="16"/>
                <w:szCs w:val="20"/>
              </w:rPr>
            </w:pPr>
            <w:r w:rsidRPr="00BC2262">
              <w:rPr>
                <w:rFonts w:ascii="Times New Roman" w:hAnsi="Times New Roman" w:cs="Times New Roman"/>
                <w:b/>
                <w:sz w:val="16"/>
                <w:szCs w:val="20"/>
              </w:rPr>
              <w:t>Marca X</w:t>
            </w:r>
          </w:p>
        </w:tc>
        <w:tc>
          <w:tcPr>
            <w:tcW w:w="1124" w:type="dxa"/>
          </w:tcPr>
          <w:p w14:paraId="3553633D" w14:textId="77777777" w:rsidR="00921FA6" w:rsidRPr="00BC2262" w:rsidRDefault="00285289" w:rsidP="0029306E">
            <w:pPr>
              <w:jc w:val="center"/>
              <w:rPr>
                <w:rFonts w:ascii="Times New Roman" w:hAnsi="Times New Roman" w:cs="Times New Roman"/>
                <w:b/>
                <w:sz w:val="16"/>
                <w:szCs w:val="20"/>
              </w:rPr>
            </w:pPr>
            <w:r w:rsidRPr="00BC2262">
              <w:rPr>
                <w:rFonts w:ascii="Times New Roman" w:hAnsi="Times New Roman" w:cs="Times New Roman"/>
                <w:b/>
                <w:sz w:val="16"/>
                <w:szCs w:val="20"/>
              </w:rPr>
              <w:t>Marca Y</w:t>
            </w:r>
          </w:p>
        </w:tc>
      </w:tr>
      <w:tr w:rsidR="00711B2B" w:rsidRPr="00BC2262" w14:paraId="2E016FAF" w14:textId="77777777" w:rsidTr="005D7CFD">
        <w:trPr>
          <w:trHeight w:val="296"/>
          <w:jc w:val="center"/>
        </w:trPr>
        <w:tc>
          <w:tcPr>
            <w:tcW w:w="0" w:type="auto"/>
          </w:tcPr>
          <w:p w14:paraId="7DCFDAE4"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Neumático Delantero</w:t>
            </w:r>
          </w:p>
        </w:tc>
        <w:tc>
          <w:tcPr>
            <w:tcW w:w="1445" w:type="dxa"/>
          </w:tcPr>
          <w:p w14:paraId="2A0D45E1"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110/70 ZR17</w:t>
            </w:r>
          </w:p>
        </w:tc>
        <w:tc>
          <w:tcPr>
            <w:tcW w:w="1124" w:type="dxa"/>
          </w:tcPr>
          <w:p w14:paraId="5A3E95B0"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110/70 R17</w:t>
            </w:r>
          </w:p>
        </w:tc>
      </w:tr>
      <w:tr w:rsidR="00711B2B" w:rsidRPr="00BC2262" w14:paraId="58A0341C" w14:textId="77777777" w:rsidTr="005D7CFD">
        <w:trPr>
          <w:trHeight w:val="307"/>
          <w:jc w:val="center"/>
        </w:trPr>
        <w:tc>
          <w:tcPr>
            <w:tcW w:w="0" w:type="auto"/>
          </w:tcPr>
          <w:p w14:paraId="082651E3"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Neumático Posterior</w:t>
            </w:r>
          </w:p>
        </w:tc>
        <w:tc>
          <w:tcPr>
            <w:tcW w:w="1445" w:type="dxa"/>
          </w:tcPr>
          <w:p w14:paraId="4120259D"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150/70 ZR17</w:t>
            </w:r>
          </w:p>
        </w:tc>
        <w:tc>
          <w:tcPr>
            <w:tcW w:w="1124" w:type="dxa"/>
          </w:tcPr>
          <w:p w14:paraId="094FE210"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150/70 R17</w:t>
            </w:r>
          </w:p>
        </w:tc>
      </w:tr>
      <w:tr w:rsidR="00711B2B" w:rsidRPr="00BC2262" w14:paraId="36EA352C" w14:textId="77777777" w:rsidTr="005D7CFD">
        <w:trPr>
          <w:trHeight w:val="153"/>
          <w:jc w:val="center"/>
        </w:trPr>
        <w:tc>
          <w:tcPr>
            <w:tcW w:w="0" w:type="auto"/>
          </w:tcPr>
          <w:p w14:paraId="14FC0E23"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Uso</w:t>
            </w:r>
          </w:p>
        </w:tc>
        <w:tc>
          <w:tcPr>
            <w:tcW w:w="1445" w:type="dxa"/>
          </w:tcPr>
          <w:p w14:paraId="24B700C6"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Asfalto</w:t>
            </w:r>
          </w:p>
        </w:tc>
        <w:tc>
          <w:tcPr>
            <w:tcW w:w="1124" w:type="dxa"/>
          </w:tcPr>
          <w:p w14:paraId="1BA57E47"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Asfalto</w:t>
            </w:r>
          </w:p>
        </w:tc>
      </w:tr>
      <w:tr w:rsidR="00711B2B" w:rsidRPr="00BC2262" w14:paraId="2CC955BE" w14:textId="77777777" w:rsidTr="005D7CFD">
        <w:trPr>
          <w:trHeight w:val="296"/>
          <w:jc w:val="center"/>
        </w:trPr>
        <w:tc>
          <w:tcPr>
            <w:tcW w:w="0" w:type="auto"/>
          </w:tcPr>
          <w:p w14:paraId="5206A87C"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Origen de fabricación</w:t>
            </w:r>
          </w:p>
        </w:tc>
        <w:tc>
          <w:tcPr>
            <w:tcW w:w="1445" w:type="dxa"/>
          </w:tcPr>
          <w:p w14:paraId="647A6C2B"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Alemania</w:t>
            </w:r>
          </w:p>
        </w:tc>
        <w:tc>
          <w:tcPr>
            <w:tcW w:w="1124" w:type="dxa"/>
          </w:tcPr>
          <w:p w14:paraId="4794A6A1"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Alemania</w:t>
            </w:r>
          </w:p>
        </w:tc>
      </w:tr>
    </w:tbl>
    <w:p w14:paraId="42EB190A" w14:textId="77777777" w:rsidR="00921FA6" w:rsidRPr="00512BAD" w:rsidRDefault="00921FA6" w:rsidP="0029306E">
      <w:pPr>
        <w:spacing w:after="0" w:line="240" w:lineRule="auto"/>
        <w:jc w:val="center"/>
        <w:rPr>
          <w:rFonts w:ascii="Times New Roman" w:hAnsi="Times New Roman" w:cs="Times New Roman"/>
          <w:sz w:val="20"/>
          <w:szCs w:val="20"/>
        </w:rPr>
      </w:pPr>
      <w:r w:rsidRPr="00512BAD">
        <w:rPr>
          <w:rFonts w:ascii="Times New Roman" w:hAnsi="Times New Roman" w:cs="Times New Roman"/>
          <w:sz w:val="20"/>
          <w:szCs w:val="20"/>
        </w:rPr>
        <w:t xml:space="preserve"> </w:t>
      </w:r>
    </w:p>
    <w:p w14:paraId="502C6541" w14:textId="77777777" w:rsidR="00921FA6" w:rsidRPr="00512BAD" w:rsidRDefault="003B13AB" w:rsidP="0029306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21FA6" w:rsidRPr="00512BAD">
        <w:rPr>
          <w:rFonts w:ascii="Times New Roman" w:hAnsi="Times New Roman" w:cs="Times New Roman"/>
          <w:sz w:val="20"/>
          <w:szCs w:val="20"/>
        </w:rPr>
        <w:t xml:space="preserve">Para cumplir con la norma, la </w:t>
      </w:r>
      <w:r w:rsidR="00277D95" w:rsidRPr="00512BAD">
        <w:rPr>
          <w:rFonts w:ascii="Times New Roman" w:hAnsi="Times New Roman" w:cs="Times New Roman"/>
          <w:sz w:val="20"/>
          <w:szCs w:val="20"/>
        </w:rPr>
        <w:t>principal característica</w:t>
      </w:r>
      <w:r w:rsidR="00921FA6" w:rsidRPr="00512BAD">
        <w:rPr>
          <w:rFonts w:ascii="Times New Roman" w:hAnsi="Times New Roman" w:cs="Times New Roman"/>
          <w:sz w:val="20"/>
          <w:szCs w:val="20"/>
        </w:rPr>
        <w:t xml:space="preserve"> del neumático </w:t>
      </w:r>
      <w:r w:rsidR="00523597" w:rsidRPr="00512BAD">
        <w:rPr>
          <w:rFonts w:ascii="Times New Roman" w:hAnsi="Times New Roman" w:cs="Times New Roman"/>
          <w:sz w:val="20"/>
          <w:szCs w:val="20"/>
        </w:rPr>
        <w:t>será</w:t>
      </w:r>
      <w:r w:rsidR="00921FA6" w:rsidRPr="00512BAD">
        <w:rPr>
          <w:rFonts w:ascii="Times New Roman" w:hAnsi="Times New Roman" w:cs="Times New Roman"/>
          <w:sz w:val="20"/>
          <w:szCs w:val="20"/>
        </w:rPr>
        <w:t xml:space="preserve"> un límite de labrado con 2mm de espesor y una presión de 29 PSI</w:t>
      </w:r>
      <w:r w:rsidR="00E625AB" w:rsidRPr="00512BAD">
        <w:rPr>
          <w:rFonts w:ascii="Times New Roman" w:hAnsi="Times New Roman" w:cs="Times New Roman"/>
          <w:sz w:val="20"/>
          <w:szCs w:val="20"/>
        </w:rPr>
        <w:t>, según normativa GTR 3</w:t>
      </w:r>
      <w:r w:rsidR="00180EE3" w:rsidRPr="00512BAD">
        <w:rPr>
          <w:rFonts w:ascii="Times New Roman" w:hAnsi="Times New Roman" w:cs="Times New Roman"/>
          <w:sz w:val="20"/>
          <w:szCs w:val="20"/>
        </w:rPr>
        <w:t>.</w:t>
      </w:r>
    </w:p>
    <w:p w14:paraId="52355989" w14:textId="77777777" w:rsidR="00CD44F2" w:rsidRPr="00512BAD" w:rsidRDefault="00285289" w:rsidP="00E326C9">
      <w:pPr>
        <w:pStyle w:val="Ttulo1"/>
        <w:numPr>
          <w:ilvl w:val="1"/>
          <w:numId w:val="26"/>
        </w:numPr>
        <w:spacing w:before="0"/>
        <w:ind w:firstLine="66"/>
        <w:rPr>
          <w:rFonts w:cs="Times New Roman"/>
          <w:sz w:val="20"/>
          <w:szCs w:val="20"/>
        </w:rPr>
      </w:pPr>
      <w:r w:rsidRPr="00512BAD">
        <w:rPr>
          <w:rFonts w:cs="Times New Roman"/>
          <w:sz w:val="20"/>
          <w:szCs w:val="20"/>
        </w:rPr>
        <w:t>Lugar de Prueba</w:t>
      </w:r>
    </w:p>
    <w:p w14:paraId="63B8BE53" w14:textId="77777777" w:rsidR="00921FA6" w:rsidRPr="00512BAD" w:rsidRDefault="00921FA6" w:rsidP="00F35B6A">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 xml:space="preserve">En el Distrito Metropolitano de Quito se cuenta con dos tipos de calzada, las cuales son asfaltadas y adoquinadas. </w:t>
      </w:r>
      <w:r w:rsidR="00B67FB3" w:rsidRPr="00512BAD">
        <w:rPr>
          <w:rFonts w:ascii="Times New Roman" w:hAnsi="Times New Roman" w:cs="Times New Roman"/>
          <w:sz w:val="20"/>
          <w:szCs w:val="20"/>
        </w:rPr>
        <w:t xml:space="preserve"> </w:t>
      </w:r>
      <w:r w:rsidRPr="00512BAD">
        <w:rPr>
          <w:rFonts w:ascii="Times New Roman" w:hAnsi="Times New Roman" w:cs="Times New Roman"/>
          <w:sz w:val="20"/>
          <w:szCs w:val="20"/>
        </w:rPr>
        <w:t xml:space="preserve">Para un enfoque más extenso en los resultados se realizó las pruebas en una calzada asfaltada.  Como requisito general para realizar el ensayo </w:t>
      </w:r>
      <w:r w:rsidR="00285289" w:rsidRPr="00512BAD">
        <w:rPr>
          <w:rFonts w:ascii="Times New Roman" w:hAnsi="Times New Roman" w:cs="Times New Roman"/>
          <w:sz w:val="20"/>
          <w:szCs w:val="20"/>
        </w:rPr>
        <w:t>la calzada</w:t>
      </w:r>
      <w:r w:rsidRPr="00512BAD">
        <w:rPr>
          <w:rFonts w:ascii="Times New Roman" w:hAnsi="Times New Roman" w:cs="Times New Roman"/>
          <w:sz w:val="20"/>
          <w:szCs w:val="20"/>
        </w:rPr>
        <w:t xml:space="preserve"> no tenga una inclinación mayor a 1%, cumplir con </w:t>
      </w:r>
      <w:r w:rsidR="00285289" w:rsidRPr="00512BAD">
        <w:rPr>
          <w:rFonts w:ascii="Times New Roman" w:hAnsi="Times New Roman" w:cs="Times New Roman"/>
          <w:sz w:val="20"/>
          <w:szCs w:val="20"/>
        </w:rPr>
        <w:t>la limpieza</w:t>
      </w:r>
      <w:r w:rsidRPr="00512BAD">
        <w:rPr>
          <w:rFonts w:ascii="Times New Roman" w:hAnsi="Times New Roman" w:cs="Times New Roman"/>
          <w:sz w:val="20"/>
          <w:szCs w:val="20"/>
        </w:rPr>
        <w:t xml:space="preserve">, seca y nivelada con un (PBC) coeficiente de fricción menor o igual a 0,9. El ancho </w:t>
      </w:r>
      <w:r w:rsidR="00285289" w:rsidRPr="00512BAD">
        <w:rPr>
          <w:rFonts w:ascii="Times New Roman" w:hAnsi="Times New Roman" w:cs="Times New Roman"/>
          <w:sz w:val="20"/>
          <w:szCs w:val="20"/>
        </w:rPr>
        <w:t>de la</w:t>
      </w:r>
      <w:r w:rsidRPr="00512BAD">
        <w:rPr>
          <w:rFonts w:ascii="Times New Roman" w:hAnsi="Times New Roman" w:cs="Times New Roman"/>
          <w:sz w:val="20"/>
          <w:szCs w:val="20"/>
        </w:rPr>
        <w:t xml:space="preserve"> calzada de 2,5 metros, presión de los neumáticos de 29 PSI.</w:t>
      </w:r>
    </w:p>
    <w:p w14:paraId="416A6306" w14:textId="77777777" w:rsidR="00B67FB3" w:rsidRPr="00512BAD" w:rsidRDefault="00B67FB3" w:rsidP="0029306E">
      <w:pPr>
        <w:spacing w:after="0" w:line="240" w:lineRule="auto"/>
        <w:jc w:val="both"/>
        <w:rPr>
          <w:rFonts w:ascii="Times New Roman" w:hAnsi="Times New Roman" w:cs="Times New Roman"/>
          <w:sz w:val="20"/>
          <w:szCs w:val="20"/>
        </w:rPr>
      </w:pPr>
    </w:p>
    <w:p w14:paraId="2965B419" w14:textId="77777777" w:rsidR="00E326C9" w:rsidRPr="00BC2262" w:rsidRDefault="0030292A" w:rsidP="00BC2262">
      <w:pPr>
        <w:spacing w:after="0" w:line="240" w:lineRule="auto"/>
        <w:jc w:val="center"/>
        <w:rPr>
          <w:rFonts w:ascii="Times New Roman" w:hAnsi="Times New Roman" w:cs="Times New Roman"/>
          <w:b/>
          <w:sz w:val="16"/>
          <w:szCs w:val="16"/>
          <w:shd w:val="clear" w:color="auto" w:fill="FFFFFF"/>
        </w:rPr>
      </w:pPr>
      <w:r w:rsidRPr="00BC2262">
        <w:rPr>
          <w:rFonts w:ascii="Times New Roman" w:hAnsi="Times New Roman" w:cs="Times New Roman"/>
          <w:b/>
          <w:sz w:val="16"/>
          <w:szCs w:val="16"/>
          <w:shd w:val="clear" w:color="auto" w:fill="FFFFFF"/>
        </w:rPr>
        <w:t xml:space="preserve">Tabla </w:t>
      </w:r>
      <w:r w:rsidR="00076C8F" w:rsidRPr="00BC2262">
        <w:rPr>
          <w:rFonts w:ascii="Times New Roman" w:hAnsi="Times New Roman" w:cs="Times New Roman"/>
          <w:b/>
          <w:sz w:val="16"/>
          <w:szCs w:val="16"/>
          <w:shd w:val="clear" w:color="auto" w:fill="FFFFFF"/>
        </w:rPr>
        <w:t>4</w:t>
      </w:r>
      <w:r w:rsidR="00921FA6" w:rsidRPr="00BC2262">
        <w:rPr>
          <w:rFonts w:ascii="Times New Roman" w:hAnsi="Times New Roman" w:cs="Times New Roman"/>
          <w:b/>
          <w:sz w:val="16"/>
          <w:szCs w:val="16"/>
          <w:shd w:val="clear" w:color="auto" w:fill="FFFFFF"/>
        </w:rPr>
        <w:t xml:space="preserve">. </w:t>
      </w:r>
    </w:p>
    <w:p w14:paraId="3DBAF188" w14:textId="77777777" w:rsidR="00921FA6" w:rsidRPr="00BC2262" w:rsidRDefault="00830BC6" w:rsidP="00BC2262">
      <w:pPr>
        <w:spacing w:after="0" w:line="240" w:lineRule="auto"/>
        <w:jc w:val="center"/>
        <w:rPr>
          <w:rFonts w:ascii="Times New Roman" w:hAnsi="Times New Roman" w:cs="Times New Roman"/>
          <w:b/>
          <w:sz w:val="16"/>
          <w:szCs w:val="16"/>
        </w:rPr>
      </w:pPr>
      <w:r w:rsidRPr="00BC2262">
        <w:rPr>
          <w:rFonts w:ascii="Times New Roman" w:hAnsi="Times New Roman" w:cs="Times New Roman"/>
          <w:b/>
          <w:sz w:val="16"/>
          <w:szCs w:val="16"/>
          <w:shd w:val="clear" w:color="auto" w:fill="FFFFFF"/>
        </w:rPr>
        <w:t>L</w:t>
      </w:r>
      <w:r w:rsidR="00921FA6" w:rsidRPr="00BC2262">
        <w:rPr>
          <w:rFonts w:ascii="Times New Roman" w:hAnsi="Times New Roman" w:cs="Times New Roman"/>
          <w:b/>
          <w:sz w:val="16"/>
          <w:szCs w:val="16"/>
          <w:shd w:val="clear" w:color="auto" w:fill="FFFFFF"/>
        </w:rPr>
        <w:t>ugar de prueba</w:t>
      </w:r>
    </w:p>
    <w:tbl>
      <w:tblPr>
        <w:tblStyle w:val="Tablaconcuadrcula"/>
        <w:tblW w:w="2713" w:type="dxa"/>
        <w:jc w:val="center"/>
        <w:tblLook w:val="04A0" w:firstRow="1" w:lastRow="0" w:firstColumn="1" w:lastColumn="0" w:noHBand="0" w:noVBand="1"/>
      </w:tblPr>
      <w:tblGrid>
        <w:gridCol w:w="1569"/>
        <w:gridCol w:w="1144"/>
      </w:tblGrid>
      <w:tr w:rsidR="00921FA6" w:rsidRPr="00BC2262" w14:paraId="30A47ECB" w14:textId="77777777" w:rsidTr="00E326C9">
        <w:trPr>
          <w:trHeight w:val="204"/>
          <w:jc w:val="center"/>
        </w:trPr>
        <w:tc>
          <w:tcPr>
            <w:tcW w:w="0" w:type="auto"/>
            <w:gridSpan w:val="2"/>
          </w:tcPr>
          <w:p w14:paraId="47D0CF10" w14:textId="77777777" w:rsidR="00921FA6" w:rsidRPr="00BC2262" w:rsidRDefault="00F001AC" w:rsidP="0029306E">
            <w:pPr>
              <w:jc w:val="center"/>
              <w:rPr>
                <w:rFonts w:ascii="Times New Roman" w:hAnsi="Times New Roman" w:cs="Times New Roman"/>
                <w:sz w:val="16"/>
                <w:szCs w:val="20"/>
              </w:rPr>
            </w:pPr>
            <w:r w:rsidRPr="00BC2262">
              <w:rPr>
                <w:rFonts w:ascii="Times New Roman" w:hAnsi="Times New Roman" w:cs="Times New Roman"/>
                <w:sz w:val="16"/>
                <w:szCs w:val="20"/>
              </w:rPr>
              <w:t>Lugar de pruebas</w:t>
            </w:r>
          </w:p>
        </w:tc>
      </w:tr>
      <w:tr w:rsidR="00711B2B" w:rsidRPr="00BC2262" w14:paraId="2CE5B1B6" w14:textId="77777777" w:rsidTr="00E326C9">
        <w:trPr>
          <w:trHeight w:val="219"/>
          <w:jc w:val="center"/>
        </w:trPr>
        <w:tc>
          <w:tcPr>
            <w:tcW w:w="0" w:type="auto"/>
          </w:tcPr>
          <w:p w14:paraId="31A0ED64" w14:textId="77777777" w:rsidR="00921FA6" w:rsidRPr="00BC2262" w:rsidRDefault="00921FA6" w:rsidP="0029306E">
            <w:pPr>
              <w:jc w:val="center"/>
              <w:rPr>
                <w:rFonts w:ascii="Times New Roman" w:hAnsi="Times New Roman" w:cs="Times New Roman"/>
                <w:b/>
                <w:sz w:val="16"/>
                <w:szCs w:val="20"/>
              </w:rPr>
            </w:pPr>
            <w:r w:rsidRPr="00BC2262">
              <w:rPr>
                <w:rFonts w:ascii="Times New Roman" w:hAnsi="Times New Roman" w:cs="Times New Roman"/>
                <w:b/>
                <w:sz w:val="16"/>
                <w:szCs w:val="20"/>
              </w:rPr>
              <w:t>Inclinación</w:t>
            </w:r>
          </w:p>
        </w:tc>
        <w:tc>
          <w:tcPr>
            <w:tcW w:w="0" w:type="auto"/>
          </w:tcPr>
          <w:p w14:paraId="05BFDF49"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0,2864</w:t>
            </w:r>
          </w:p>
        </w:tc>
      </w:tr>
      <w:tr w:rsidR="00711B2B" w:rsidRPr="00BC2262" w14:paraId="10EE8395" w14:textId="77777777" w:rsidTr="00E326C9">
        <w:trPr>
          <w:trHeight w:val="204"/>
          <w:jc w:val="center"/>
        </w:trPr>
        <w:tc>
          <w:tcPr>
            <w:tcW w:w="0" w:type="auto"/>
          </w:tcPr>
          <w:p w14:paraId="02DF63D2" w14:textId="77777777" w:rsidR="00921FA6" w:rsidRPr="00BC2262" w:rsidRDefault="00921FA6" w:rsidP="0029306E">
            <w:pPr>
              <w:jc w:val="center"/>
              <w:rPr>
                <w:rFonts w:ascii="Times New Roman" w:hAnsi="Times New Roman" w:cs="Times New Roman"/>
                <w:b/>
                <w:sz w:val="16"/>
                <w:szCs w:val="20"/>
              </w:rPr>
            </w:pPr>
            <w:r w:rsidRPr="00BC2262">
              <w:rPr>
                <w:rFonts w:ascii="Times New Roman" w:hAnsi="Times New Roman" w:cs="Times New Roman"/>
                <w:b/>
                <w:sz w:val="16"/>
                <w:szCs w:val="20"/>
              </w:rPr>
              <w:t>Distancia</w:t>
            </w:r>
          </w:p>
        </w:tc>
        <w:tc>
          <w:tcPr>
            <w:tcW w:w="0" w:type="auto"/>
          </w:tcPr>
          <w:p w14:paraId="4F051474"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1,2 km</w:t>
            </w:r>
          </w:p>
        </w:tc>
      </w:tr>
      <w:tr w:rsidR="00711B2B" w:rsidRPr="00BC2262" w14:paraId="1B72D9AC" w14:textId="77777777" w:rsidTr="00E326C9">
        <w:trPr>
          <w:trHeight w:val="219"/>
          <w:jc w:val="center"/>
        </w:trPr>
        <w:tc>
          <w:tcPr>
            <w:tcW w:w="0" w:type="auto"/>
          </w:tcPr>
          <w:p w14:paraId="293AA2A7" w14:textId="77777777" w:rsidR="00921FA6" w:rsidRPr="00BC2262" w:rsidRDefault="00921FA6" w:rsidP="0029306E">
            <w:pPr>
              <w:jc w:val="center"/>
              <w:rPr>
                <w:rFonts w:ascii="Times New Roman" w:hAnsi="Times New Roman" w:cs="Times New Roman"/>
                <w:b/>
                <w:sz w:val="16"/>
                <w:szCs w:val="20"/>
              </w:rPr>
            </w:pPr>
            <w:r w:rsidRPr="00BC2262">
              <w:rPr>
                <w:rFonts w:ascii="Times New Roman" w:hAnsi="Times New Roman" w:cs="Times New Roman"/>
                <w:b/>
                <w:sz w:val="16"/>
                <w:szCs w:val="20"/>
              </w:rPr>
              <w:t>Ancho de carril</w:t>
            </w:r>
          </w:p>
        </w:tc>
        <w:tc>
          <w:tcPr>
            <w:tcW w:w="0" w:type="auto"/>
          </w:tcPr>
          <w:p w14:paraId="497EAAFF"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2,5 m</w:t>
            </w:r>
          </w:p>
        </w:tc>
      </w:tr>
      <w:tr w:rsidR="00711B2B" w:rsidRPr="00BC2262" w14:paraId="0306BB74" w14:textId="77777777" w:rsidTr="00E326C9">
        <w:trPr>
          <w:trHeight w:val="219"/>
          <w:jc w:val="center"/>
        </w:trPr>
        <w:tc>
          <w:tcPr>
            <w:tcW w:w="0" w:type="auto"/>
          </w:tcPr>
          <w:p w14:paraId="20155794" w14:textId="77777777" w:rsidR="00921FA6" w:rsidRPr="00BC2262" w:rsidRDefault="00921FA6" w:rsidP="0029306E">
            <w:pPr>
              <w:jc w:val="center"/>
              <w:rPr>
                <w:rFonts w:ascii="Times New Roman" w:hAnsi="Times New Roman" w:cs="Times New Roman"/>
                <w:b/>
                <w:sz w:val="16"/>
                <w:szCs w:val="20"/>
              </w:rPr>
            </w:pPr>
            <w:r w:rsidRPr="00BC2262">
              <w:rPr>
                <w:rFonts w:ascii="Times New Roman" w:hAnsi="Times New Roman" w:cs="Times New Roman"/>
                <w:b/>
                <w:sz w:val="16"/>
                <w:szCs w:val="20"/>
              </w:rPr>
              <w:t>PBC</w:t>
            </w:r>
          </w:p>
        </w:tc>
        <w:tc>
          <w:tcPr>
            <w:tcW w:w="0" w:type="auto"/>
          </w:tcPr>
          <w:p w14:paraId="6DCD962A"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0,65 – 0,75</w:t>
            </w:r>
          </w:p>
        </w:tc>
      </w:tr>
      <w:tr w:rsidR="00711B2B" w:rsidRPr="00BC2262" w14:paraId="5E36DBFD" w14:textId="77777777" w:rsidTr="00E326C9">
        <w:trPr>
          <w:trHeight w:val="204"/>
          <w:jc w:val="center"/>
        </w:trPr>
        <w:tc>
          <w:tcPr>
            <w:tcW w:w="0" w:type="auto"/>
          </w:tcPr>
          <w:p w14:paraId="3451FDB9" w14:textId="77777777" w:rsidR="00921FA6" w:rsidRPr="00BC2262" w:rsidRDefault="00921FA6" w:rsidP="0029306E">
            <w:pPr>
              <w:jc w:val="center"/>
              <w:rPr>
                <w:rFonts w:ascii="Times New Roman" w:hAnsi="Times New Roman" w:cs="Times New Roman"/>
                <w:b/>
                <w:sz w:val="16"/>
                <w:szCs w:val="20"/>
              </w:rPr>
            </w:pPr>
            <w:r w:rsidRPr="00BC2262">
              <w:rPr>
                <w:rFonts w:ascii="Times New Roman" w:hAnsi="Times New Roman" w:cs="Times New Roman"/>
                <w:b/>
                <w:sz w:val="16"/>
                <w:szCs w:val="20"/>
              </w:rPr>
              <w:t>Temperatura</w:t>
            </w:r>
          </w:p>
        </w:tc>
        <w:tc>
          <w:tcPr>
            <w:tcW w:w="0" w:type="auto"/>
          </w:tcPr>
          <w:p w14:paraId="487F7EF8" w14:textId="77777777" w:rsidR="00921FA6" w:rsidRPr="00BC2262" w:rsidRDefault="00921FA6" w:rsidP="0029306E">
            <w:pPr>
              <w:jc w:val="center"/>
              <w:rPr>
                <w:rFonts w:ascii="Times New Roman" w:hAnsi="Times New Roman" w:cs="Times New Roman"/>
                <w:sz w:val="16"/>
                <w:szCs w:val="20"/>
              </w:rPr>
            </w:pPr>
            <w:r w:rsidRPr="00BC2262">
              <w:rPr>
                <w:rFonts w:ascii="Times New Roman" w:hAnsi="Times New Roman" w:cs="Times New Roman"/>
                <w:sz w:val="16"/>
                <w:szCs w:val="20"/>
              </w:rPr>
              <w:t>26,3 °C</w:t>
            </w:r>
          </w:p>
        </w:tc>
      </w:tr>
    </w:tbl>
    <w:p w14:paraId="79A26853" w14:textId="77777777" w:rsidR="00830BC6" w:rsidRPr="00512BAD" w:rsidRDefault="00830BC6" w:rsidP="0029306E">
      <w:pPr>
        <w:pStyle w:val="Ttulo1"/>
        <w:spacing w:before="0"/>
        <w:rPr>
          <w:rFonts w:cs="Times New Roman"/>
          <w:sz w:val="20"/>
          <w:szCs w:val="20"/>
        </w:rPr>
      </w:pPr>
    </w:p>
    <w:p w14:paraId="66893C2D" w14:textId="77777777" w:rsidR="00921FA6" w:rsidRDefault="00921FA6" w:rsidP="00BC2262">
      <w:pPr>
        <w:pStyle w:val="Prrafodelista"/>
        <w:numPr>
          <w:ilvl w:val="1"/>
          <w:numId w:val="30"/>
        </w:numPr>
        <w:spacing w:after="0" w:line="240" w:lineRule="auto"/>
        <w:jc w:val="both"/>
        <w:rPr>
          <w:rFonts w:ascii="Times New Roman" w:hAnsi="Times New Roman" w:cs="Times New Roman"/>
          <w:b/>
          <w:sz w:val="20"/>
          <w:szCs w:val="20"/>
        </w:rPr>
      </w:pPr>
      <w:r w:rsidRPr="00BC2262">
        <w:rPr>
          <w:rFonts w:ascii="Times New Roman" w:hAnsi="Times New Roman" w:cs="Times New Roman"/>
          <w:b/>
          <w:sz w:val="20"/>
          <w:szCs w:val="20"/>
        </w:rPr>
        <w:t>Carga</w:t>
      </w:r>
    </w:p>
    <w:p w14:paraId="39D66649" w14:textId="77777777" w:rsidR="00BC2262" w:rsidRPr="00BC2262" w:rsidRDefault="00BC2262" w:rsidP="00BC2262">
      <w:pPr>
        <w:spacing w:after="0" w:line="240" w:lineRule="auto"/>
        <w:jc w:val="both"/>
        <w:rPr>
          <w:rFonts w:ascii="Times New Roman" w:hAnsi="Times New Roman" w:cs="Times New Roman"/>
          <w:b/>
          <w:sz w:val="20"/>
          <w:szCs w:val="20"/>
        </w:rPr>
      </w:pPr>
    </w:p>
    <w:p w14:paraId="711ED37C" w14:textId="77777777" w:rsidR="00921FA6" w:rsidRPr="00512BAD" w:rsidRDefault="00921FA6" w:rsidP="00E326C9">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Bajo condiciones de la normativa GTR 3 el piloto cuenta con un peso máximo de 68Kg más 7kg de equipaje y vestimenta de seguridad, adicionalmente se puede incorporar 15Kg para equipar con instrumentos de medición y en el caso de pruebas ABS se cuenta con 30Kg extras para seguridad con soportes laterales. El piloto puede controlar el volante para corregir la desviación que pueda producir, también la velocidad puede variar siempre que no sea mayor o menor a los 5 Km/h.</w:t>
      </w:r>
    </w:p>
    <w:p w14:paraId="46A43B80" w14:textId="77777777" w:rsidR="00830BC6" w:rsidRPr="00512BAD" w:rsidRDefault="00830BC6" w:rsidP="0029306E">
      <w:pPr>
        <w:spacing w:after="0" w:line="240" w:lineRule="auto"/>
        <w:jc w:val="both"/>
        <w:rPr>
          <w:rFonts w:ascii="Times New Roman" w:hAnsi="Times New Roman" w:cs="Times New Roman"/>
          <w:sz w:val="20"/>
          <w:szCs w:val="20"/>
        </w:rPr>
      </w:pPr>
    </w:p>
    <w:p w14:paraId="258B764B" w14:textId="77777777" w:rsidR="00921FA6" w:rsidRDefault="00285289" w:rsidP="00BC2262">
      <w:pPr>
        <w:pStyle w:val="Prrafodelista"/>
        <w:numPr>
          <w:ilvl w:val="1"/>
          <w:numId w:val="30"/>
        </w:numPr>
        <w:spacing w:after="0" w:line="240" w:lineRule="auto"/>
        <w:jc w:val="both"/>
        <w:rPr>
          <w:rFonts w:ascii="Times New Roman" w:hAnsi="Times New Roman" w:cs="Times New Roman"/>
          <w:b/>
          <w:sz w:val="20"/>
          <w:szCs w:val="20"/>
        </w:rPr>
      </w:pPr>
      <w:r w:rsidRPr="00BC2262">
        <w:rPr>
          <w:rFonts w:ascii="Times New Roman" w:hAnsi="Times New Roman" w:cs="Times New Roman"/>
          <w:b/>
          <w:sz w:val="20"/>
          <w:szCs w:val="20"/>
        </w:rPr>
        <w:t>Normativa</w:t>
      </w:r>
    </w:p>
    <w:p w14:paraId="7245D816" w14:textId="77777777" w:rsidR="00BC2262" w:rsidRPr="00BC2262" w:rsidRDefault="00BC2262" w:rsidP="00BC2262">
      <w:pPr>
        <w:pStyle w:val="Prrafodelista"/>
        <w:spacing w:after="0" w:line="240" w:lineRule="auto"/>
        <w:ind w:left="360"/>
        <w:jc w:val="both"/>
        <w:rPr>
          <w:rFonts w:ascii="Times New Roman" w:hAnsi="Times New Roman" w:cs="Times New Roman"/>
          <w:b/>
          <w:sz w:val="20"/>
          <w:szCs w:val="20"/>
        </w:rPr>
      </w:pPr>
    </w:p>
    <w:p w14:paraId="7C7FB0B6" w14:textId="77777777" w:rsidR="00921FA6" w:rsidRPr="00512BAD" w:rsidRDefault="00921FA6" w:rsidP="00E326C9">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 xml:space="preserve">La Regulación Técnica Global (GTR) No. 3 es una norma que tiene gran alcance a nivel internacional </w:t>
      </w:r>
      <w:r w:rsidR="00E625AB" w:rsidRPr="00512BAD">
        <w:rPr>
          <w:rFonts w:ascii="Times New Roman" w:hAnsi="Times New Roman" w:cs="Times New Roman"/>
          <w:sz w:val="20"/>
          <w:szCs w:val="20"/>
        </w:rPr>
        <w:t xml:space="preserve">[5], </w:t>
      </w:r>
      <w:r w:rsidRPr="00512BAD">
        <w:rPr>
          <w:rFonts w:ascii="Times New Roman" w:hAnsi="Times New Roman" w:cs="Times New Roman"/>
          <w:sz w:val="20"/>
          <w:szCs w:val="20"/>
        </w:rPr>
        <w:t>ya que se basa en otras normas como UNECE No.78 de los Estados</w:t>
      </w:r>
      <w:r w:rsidR="00285289" w:rsidRPr="00512BAD">
        <w:rPr>
          <w:rFonts w:ascii="Times New Roman" w:hAnsi="Times New Roman" w:cs="Times New Roman"/>
          <w:sz w:val="20"/>
          <w:szCs w:val="20"/>
        </w:rPr>
        <w:t xml:space="preserve"> Unidos, JSS 12-61 de seguridad </w:t>
      </w:r>
      <w:r w:rsidR="00E625AB" w:rsidRPr="00512BAD">
        <w:rPr>
          <w:rFonts w:ascii="Times New Roman" w:hAnsi="Times New Roman" w:cs="Times New Roman"/>
          <w:sz w:val="20"/>
          <w:szCs w:val="20"/>
        </w:rPr>
        <w:t>japonesa</w:t>
      </w:r>
      <w:r w:rsidRPr="00512BAD">
        <w:rPr>
          <w:rFonts w:ascii="Times New Roman" w:hAnsi="Times New Roman" w:cs="Times New Roman"/>
          <w:sz w:val="20"/>
          <w:szCs w:val="20"/>
        </w:rPr>
        <w:t>. Aunque no existe una normativa nacional que emplee frenos ABS, si se constituye y cumple con varios requerimientos locales para la comercialización d</w:t>
      </w:r>
      <w:r w:rsidR="00285289" w:rsidRPr="00512BAD">
        <w:rPr>
          <w:rFonts w:ascii="Times New Roman" w:hAnsi="Times New Roman" w:cs="Times New Roman"/>
          <w:sz w:val="20"/>
          <w:szCs w:val="20"/>
        </w:rPr>
        <w:t xml:space="preserve">e motocicletas en el territorio </w:t>
      </w:r>
      <w:r w:rsidR="002851A9" w:rsidRPr="00512BAD">
        <w:rPr>
          <w:rFonts w:ascii="Times New Roman" w:hAnsi="Times New Roman" w:cs="Times New Roman"/>
          <w:sz w:val="20"/>
          <w:szCs w:val="20"/>
        </w:rPr>
        <w:t>ecuatoriano</w:t>
      </w:r>
      <w:r w:rsidR="00A030F2" w:rsidRPr="00512BAD">
        <w:rPr>
          <w:rFonts w:ascii="Times New Roman" w:hAnsi="Times New Roman" w:cs="Times New Roman"/>
          <w:sz w:val="20"/>
          <w:szCs w:val="20"/>
        </w:rPr>
        <w:t xml:space="preserve"> </w:t>
      </w:r>
      <w:r w:rsidR="00E625AB" w:rsidRPr="00512BAD">
        <w:rPr>
          <w:rFonts w:ascii="Times New Roman" w:hAnsi="Times New Roman" w:cs="Times New Roman"/>
          <w:noProof/>
          <w:sz w:val="20"/>
          <w:szCs w:val="20"/>
          <w:lang w:val="es-ES"/>
        </w:rPr>
        <w:t>[6</w:t>
      </w:r>
      <w:r w:rsidR="00A030F2" w:rsidRPr="00512BAD">
        <w:rPr>
          <w:rFonts w:ascii="Times New Roman" w:hAnsi="Times New Roman" w:cs="Times New Roman"/>
          <w:noProof/>
          <w:sz w:val="20"/>
          <w:szCs w:val="20"/>
          <w:lang w:val="es-ES"/>
        </w:rPr>
        <w:t>]</w:t>
      </w:r>
      <w:r w:rsidRPr="00512BAD">
        <w:rPr>
          <w:rFonts w:ascii="Times New Roman" w:hAnsi="Times New Roman" w:cs="Times New Roman"/>
          <w:sz w:val="20"/>
          <w:szCs w:val="20"/>
        </w:rPr>
        <w:t xml:space="preserve">. </w:t>
      </w:r>
    </w:p>
    <w:p w14:paraId="49AB2589" w14:textId="77777777" w:rsidR="00C241CA" w:rsidRPr="00512BAD" w:rsidRDefault="001D251B" w:rsidP="00BC2262">
      <w:pPr>
        <w:pStyle w:val="Ttulo1"/>
        <w:numPr>
          <w:ilvl w:val="0"/>
          <w:numId w:val="26"/>
        </w:numPr>
        <w:spacing w:after="80"/>
        <w:ind w:left="357" w:hanging="357"/>
        <w:jc w:val="center"/>
        <w:rPr>
          <w:rFonts w:cs="Times New Roman"/>
          <w:sz w:val="20"/>
          <w:szCs w:val="20"/>
        </w:rPr>
      </w:pPr>
      <w:r w:rsidRPr="00512BAD">
        <w:rPr>
          <w:rFonts w:cs="Times New Roman"/>
          <w:sz w:val="20"/>
          <w:szCs w:val="20"/>
        </w:rPr>
        <w:t>RESULTADOS Y DISCUSIÓN</w:t>
      </w:r>
    </w:p>
    <w:p w14:paraId="45CBD681" w14:textId="77777777" w:rsidR="0036764D" w:rsidRDefault="007C7F63" w:rsidP="00E326C9">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 xml:space="preserve">Inicialmente se verifica la calzada mediante la norma GTR 3 para posteriormente </w:t>
      </w:r>
      <w:r w:rsidR="00D716F5" w:rsidRPr="00512BAD">
        <w:rPr>
          <w:rFonts w:ascii="Times New Roman" w:hAnsi="Times New Roman" w:cs="Times New Roman"/>
          <w:sz w:val="20"/>
          <w:szCs w:val="20"/>
        </w:rPr>
        <w:t>continuar con</w:t>
      </w:r>
      <w:r w:rsidR="00C669D1" w:rsidRPr="00512BAD">
        <w:rPr>
          <w:rFonts w:ascii="Times New Roman" w:hAnsi="Times New Roman" w:cs="Times New Roman"/>
          <w:sz w:val="20"/>
          <w:szCs w:val="20"/>
        </w:rPr>
        <w:t xml:space="preserve"> los ciclos de pruebas </w:t>
      </w:r>
      <w:r w:rsidRPr="00512BAD">
        <w:rPr>
          <w:rFonts w:ascii="Times New Roman" w:hAnsi="Times New Roman" w:cs="Times New Roman"/>
          <w:sz w:val="20"/>
          <w:szCs w:val="20"/>
        </w:rPr>
        <w:t>a</w:t>
      </w:r>
      <w:r w:rsidR="00C669D1" w:rsidRPr="00512BAD">
        <w:rPr>
          <w:rFonts w:ascii="Times New Roman" w:hAnsi="Times New Roman" w:cs="Times New Roman"/>
          <w:sz w:val="20"/>
          <w:szCs w:val="20"/>
        </w:rPr>
        <w:t xml:space="preserve"> </w:t>
      </w:r>
      <w:r w:rsidR="002851A9" w:rsidRPr="00512BAD">
        <w:rPr>
          <w:rFonts w:ascii="Times New Roman" w:hAnsi="Times New Roman" w:cs="Times New Roman"/>
          <w:sz w:val="20"/>
          <w:szCs w:val="20"/>
        </w:rPr>
        <w:t>realiza, dichos datos, se analizaron según normativa, estandarizando las variables para la obtención de datos confiables [7]</w:t>
      </w:r>
    </w:p>
    <w:p w14:paraId="37F0F59F" w14:textId="77777777" w:rsidR="00E326C9" w:rsidRPr="00512BAD" w:rsidRDefault="00E326C9" w:rsidP="00E326C9">
      <w:pPr>
        <w:spacing w:after="0" w:line="240" w:lineRule="auto"/>
        <w:ind w:firstLine="284"/>
        <w:jc w:val="both"/>
        <w:rPr>
          <w:rFonts w:ascii="Times New Roman" w:hAnsi="Times New Roman" w:cs="Times New Roman"/>
          <w:sz w:val="20"/>
          <w:szCs w:val="20"/>
        </w:rPr>
      </w:pPr>
    </w:p>
    <w:p w14:paraId="320B97AD" w14:textId="77777777" w:rsidR="00E326C9" w:rsidRDefault="00C669D1" w:rsidP="00E326C9">
      <w:pPr>
        <w:keepNext/>
        <w:spacing w:after="0" w:line="240" w:lineRule="auto"/>
        <w:jc w:val="center"/>
      </w:pPr>
      <w:r w:rsidRPr="00512BAD">
        <w:rPr>
          <w:rFonts w:ascii="Times New Roman" w:hAnsi="Times New Roman" w:cs="Times New Roman"/>
          <w:noProof/>
          <w:sz w:val="20"/>
          <w:szCs w:val="20"/>
          <w:lang w:val="es-MX" w:eastAsia="es-MX"/>
        </w:rPr>
        <w:drawing>
          <wp:inline distT="0" distB="0" distL="0" distR="0" wp14:anchorId="79E54250" wp14:editId="6B2DF71D">
            <wp:extent cx="1939841" cy="1446411"/>
            <wp:effectExtent l="0" t="0" r="381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60044" cy="1461475"/>
                    </a:xfrm>
                    <a:prstGeom prst="rect">
                      <a:avLst/>
                    </a:prstGeom>
                  </pic:spPr>
                </pic:pic>
              </a:graphicData>
            </a:graphic>
          </wp:inline>
        </w:drawing>
      </w:r>
    </w:p>
    <w:p w14:paraId="01C68332" w14:textId="0ADCFA8A" w:rsidR="00AC2B7B" w:rsidRPr="00E326C9" w:rsidRDefault="00E326C9" w:rsidP="00E326C9">
      <w:pPr>
        <w:pStyle w:val="Descripcin"/>
        <w:spacing w:before="160"/>
        <w:jc w:val="center"/>
        <w:rPr>
          <w:rFonts w:ascii="Times New Roman" w:hAnsi="Times New Roman" w:cs="Times New Roman"/>
          <w:i w:val="0"/>
          <w:color w:val="auto"/>
        </w:rPr>
      </w:pPr>
      <w:r w:rsidRPr="00E326C9">
        <w:rPr>
          <w:rFonts w:ascii="Times New Roman" w:hAnsi="Times New Roman" w:cs="Times New Roman"/>
          <w:i w:val="0"/>
          <w:color w:val="auto"/>
        </w:rPr>
        <w:t xml:space="preserve">Figura </w:t>
      </w:r>
      <w:r w:rsidRPr="00E326C9">
        <w:rPr>
          <w:rFonts w:ascii="Times New Roman" w:hAnsi="Times New Roman" w:cs="Times New Roman"/>
          <w:i w:val="0"/>
          <w:color w:val="auto"/>
        </w:rPr>
        <w:fldChar w:fldCharType="begin"/>
      </w:r>
      <w:r w:rsidRPr="00E326C9">
        <w:rPr>
          <w:rFonts w:ascii="Times New Roman" w:hAnsi="Times New Roman" w:cs="Times New Roman"/>
          <w:i w:val="0"/>
          <w:color w:val="auto"/>
        </w:rPr>
        <w:instrText xml:space="preserve"> SEQ Figura \* ARABIC </w:instrText>
      </w:r>
      <w:r w:rsidRPr="00E326C9">
        <w:rPr>
          <w:rFonts w:ascii="Times New Roman" w:hAnsi="Times New Roman" w:cs="Times New Roman"/>
          <w:i w:val="0"/>
          <w:color w:val="auto"/>
        </w:rPr>
        <w:fldChar w:fldCharType="separate"/>
      </w:r>
      <w:r w:rsidR="009456A7">
        <w:rPr>
          <w:rFonts w:ascii="Times New Roman" w:hAnsi="Times New Roman" w:cs="Times New Roman"/>
          <w:i w:val="0"/>
          <w:noProof/>
          <w:color w:val="auto"/>
        </w:rPr>
        <w:t>1</w:t>
      </w:r>
      <w:r w:rsidRPr="00E326C9">
        <w:rPr>
          <w:rFonts w:ascii="Times New Roman" w:hAnsi="Times New Roman" w:cs="Times New Roman"/>
          <w:i w:val="0"/>
          <w:color w:val="auto"/>
        </w:rPr>
        <w:fldChar w:fldCharType="end"/>
      </w:r>
      <w:r w:rsidRPr="00E326C9">
        <w:rPr>
          <w:rFonts w:ascii="Times New Roman" w:hAnsi="Times New Roman" w:cs="Times New Roman"/>
          <w:i w:val="0"/>
          <w:color w:val="auto"/>
        </w:rPr>
        <w:t>.Superficie de pruebas</w:t>
      </w:r>
    </w:p>
    <w:p w14:paraId="37A3C33F" w14:textId="77777777" w:rsidR="00D716F5" w:rsidRPr="00512BAD" w:rsidRDefault="00096802" w:rsidP="00E326C9">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 xml:space="preserve">A diferencia con vehículos de cuatro ruedas las motocicletas </w:t>
      </w:r>
      <w:r w:rsidR="00D716F5" w:rsidRPr="00512BAD">
        <w:rPr>
          <w:rFonts w:ascii="Times New Roman" w:hAnsi="Times New Roman" w:cs="Times New Roman"/>
          <w:sz w:val="20"/>
          <w:szCs w:val="20"/>
        </w:rPr>
        <w:t>activan</w:t>
      </w:r>
      <w:r w:rsidRPr="00512BAD">
        <w:rPr>
          <w:rFonts w:ascii="Times New Roman" w:hAnsi="Times New Roman" w:cs="Times New Roman"/>
          <w:sz w:val="20"/>
          <w:szCs w:val="20"/>
        </w:rPr>
        <w:t xml:space="preserve"> los frenos independientemente por </w:t>
      </w:r>
      <w:r w:rsidR="00D716F5" w:rsidRPr="00512BAD">
        <w:rPr>
          <w:rFonts w:ascii="Times New Roman" w:hAnsi="Times New Roman" w:cs="Times New Roman"/>
          <w:sz w:val="20"/>
          <w:szCs w:val="20"/>
        </w:rPr>
        <w:t>tal motivo</w:t>
      </w:r>
      <w:r w:rsidRPr="00512BAD">
        <w:rPr>
          <w:rFonts w:ascii="Times New Roman" w:hAnsi="Times New Roman" w:cs="Times New Roman"/>
          <w:sz w:val="20"/>
          <w:szCs w:val="20"/>
        </w:rPr>
        <w:t xml:space="preserve"> las p</w:t>
      </w:r>
      <w:r w:rsidR="00137FE2" w:rsidRPr="00512BAD">
        <w:rPr>
          <w:rFonts w:ascii="Times New Roman" w:hAnsi="Times New Roman" w:cs="Times New Roman"/>
          <w:sz w:val="20"/>
          <w:szCs w:val="20"/>
        </w:rPr>
        <w:t>ruebas se realiz</w:t>
      </w:r>
      <w:r w:rsidR="00C63FA3" w:rsidRPr="00512BAD">
        <w:rPr>
          <w:rFonts w:ascii="Times New Roman" w:hAnsi="Times New Roman" w:cs="Times New Roman"/>
          <w:sz w:val="20"/>
          <w:szCs w:val="20"/>
        </w:rPr>
        <w:t>aron primeramente accionando el freno delantero, posteriormente freno independiente posterior</w:t>
      </w:r>
      <w:r w:rsidR="00137FE2" w:rsidRPr="00512BAD">
        <w:rPr>
          <w:rFonts w:ascii="Times New Roman" w:hAnsi="Times New Roman" w:cs="Times New Roman"/>
          <w:sz w:val="20"/>
          <w:szCs w:val="20"/>
        </w:rPr>
        <w:t xml:space="preserve"> y por </w:t>
      </w:r>
      <w:r w:rsidR="00C30627" w:rsidRPr="00512BAD">
        <w:rPr>
          <w:rFonts w:ascii="Times New Roman" w:hAnsi="Times New Roman" w:cs="Times New Roman"/>
          <w:sz w:val="20"/>
          <w:szCs w:val="20"/>
        </w:rPr>
        <w:t>último</w:t>
      </w:r>
      <w:r w:rsidR="00137FE2" w:rsidRPr="00512BAD">
        <w:rPr>
          <w:rFonts w:ascii="Times New Roman" w:hAnsi="Times New Roman" w:cs="Times New Roman"/>
          <w:sz w:val="20"/>
          <w:szCs w:val="20"/>
        </w:rPr>
        <w:t xml:space="preserve"> se accionan los </w:t>
      </w:r>
      <w:r w:rsidRPr="00512BAD">
        <w:rPr>
          <w:rFonts w:ascii="Times New Roman" w:hAnsi="Times New Roman" w:cs="Times New Roman"/>
          <w:sz w:val="20"/>
          <w:szCs w:val="20"/>
        </w:rPr>
        <w:t>frenos</w:t>
      </w:r>
      <w:r w:rsidR="00137FE2" w:rsidRPr="00512BAD">
        <w:rPr>
          <w:rFonts w:ascii="Times New Roman" w:hAnsi="Times New Roman" w:cs="Times New Roman"/>
          <w:sz w:val="20"/>
          <w:szCs w:val="20"/>
        </w:rPr>
        <w:t xml:space="preserve"> delanteros y posteriores </w:t>
      </w:r>
      <w:r w:rsidR="007C526F" w:rsidRPr="00512BAD">
        <w:rPr>
          <w:rFonts w:ascii="Times New Roman" w:hAnsi="Times New Roman" w:cs="Times New Roman"/>
          <w:sz w:val="20"/>
          <w:szCs w:val="20"/>
        </w:rPr>
        <w:t>simultáneamente. Obteniendo resultados más específicos de cada freno.</w:t>
      </w:r>
      <w:r w:rsidR="00D716F5" w:rsidRPr="00512BAD">
        <w:rPr>
          <w:rFonts w:ascii="Times New Roman" w:hAnsi="Times New Roman" w:cs="Times New Roman"/>
          <w:sz w:val="20"/>
          <w:szCs w:val="20"/>
        </w:rPr>
        <w:t xml:space="preserve"> </w:t>
      </w:r>
    </w:p>
    <w:p w14:paraId="20861691" w14:textId="77777777" w:rsidR="00076C8F" w:rsidRPr="00512BAD" w:rsidRDefault="00076C8F" w:rsidP="0029306E">
      <w:pPr>
        <w:spacing w:after="0" w:line="240" w:lineRule="auto"/>
        <w:jc w:val="both"/>
        <w:rPr>
          <w:rFonts w:ascii="Times New Roman" w:hAnsi="Times New Roman" w:cs="Times New Roman"/>
          <w:sz w:val="20"/>
          <w:szCs w:val="20"/>
        </w:rPr>
      </w:pPr>
    </w:p>
    <w:p w14:paraId="531C7884" w14:textId="77777777" w:rsidR="00C669D1" w:rsidRDefault="00D716F5" w:rsidP="00BC2262">
      <w:pPr>
        <w:pStyle w:val="Ttulo2"/>
        <w:numPr>
          <w:ilvl w:val="0"/>
          <w:numId w:val="25"/>
        </w:numPr>
        <w:spacing w:before="0" w:line="240" w:lineRule="auto"/>
        <w:jc w:val="both"/>
        <w:rPr>
          <w:rFonts w:cs="Times New Roman"/>
          <w:color w:val="auto"/>
          <w:sz w:val="20"/>
          <w:szCs w:val="20"/>
        </w:rPr>
      </w:pPr>
      <w:r w:rsidRPr="00512BAD">
        <w:rPr>
          <w:rFonts w:cs="Times New Roman"/>
          <w:color w:val="auto"/>
          <w:sz w:val="20"/>
          <w:szCs w:val="20"/>
        </w:rPr>
        <w:t xml:space="preserve">Velocidad y Desaceleración </w:t>
      </w:r>
    </w:p>
    <w:p w14:paraId="06483081" w14:textId="77777777" w:rsidR="00BC2262" w:rsidRPr="00BC2262" w:rsidRDefault="00BC2262" w:rsidP="00BC2262">
      <w:pPr>
        <w:spacing w:after="0" w:line="240" w:lineRule="auto"/>
      </w:pPr>
    </w:p>
    <w:p w14:paraId="1A798275" w14:textId="77777777" w:rsidR="00FD209F" w:rsidRPr="00512BAD" w:rsidRDefault="00D716F5" w:rsidP="00E326C9">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Todas las pruebas se las realizó</w:t>
      </w:r>
      <w:r w:rsidR="007853D3" w:rsidRPr="00512BAD">
        <w:rPr>
          <w:rFonts w:ascii="Times New Roman" w:hAnsi="Times New Roman" w:cs="Times New Roman"/>
          <w:sz w:val="20"/>
          <w:szCs w:val="20"/>
        </w:rPr>
        <w:t xml:space="preserve"> con una velocidad promedio de 60 km/h, don</w:t>
      </w:r>
      <w:r w:rsidR="0094477C" w:rsidRPr="00512BAD">
        <w:rPr>
          <w:rFonts w:ascii="Times New Roman" w:hAnsi="Times New Roman" w:cs="Times New Roman"/>
          <w:sz w:val="20"/>
          <w:szCs w:val="20"/>
        </w:rPr>
        <w:t>de</w:t>
      </w:r>
      <w:r w:rsidR="007853D3" w:rsidRPr="00512BAD">
        <w:rPr>
          <w:rFonts w:ascii="Times New Roman" w:hAnsi="Times New Roman" w:cs="Times New Roman"/>
          <w:sz w:val="20"/>
          <w:szCs w:val="20"/>
        </w:rPr>
        <w:t xml:space="preserve"> diferentes </w:t>
      </w:r>
      <w:r w:rsidR="00BC2262" w:rsidRPr="00512BAD">
        <w:rPr>
          <w:rFonts w:ascii="Times New Roman" w:hAnsi="Times New Roman" w:cs="Times New Roman"/>
          <w:sz w:val="20"/>
          <w:szCs w:val="20"/>
        </w:rPr>
        <w:t>variantes mínimas</w:t>
      </w:r>
      <w:r w:rsidR="007853D3" w:rsidRPr="00512BAD">
        <w:rPr>
          <w:rFonts w:ascii="Times New Roman" w:hAnsi="Times New Roman" w:cs="Times New Roman"/>
          <w:sz w:val="20"/>
          <w:szCs w:val="20"/>
        </w:rPr>
        <w:t xml:space="preserve"> como por ejemplo e</w:t>
      </w:r>
      <w:r w:rsidR="00FD209F" w:rsidRPr="00512BAD">
        <w:rPr>
          <w:rFonts w:ascii="Times New Roman" w:hAnsi="Times New Roman" w:cs="Times New Roman"/>
          <w:sz w:val="20"/>
          <w:szCs w:val="20"/>
        </w:rPr>
        <w:t xml:space="preserve">n el caso de los frenos independientes delanteros </w:t>
      </w:r>
      <w:r w:rsidRPr="00512BAD">
        <w:rPr>
          <w:rFonts w:ascii="Times New Roman" w:hAnsi="Times New Roman" w:cs="Times New Roman"/>
          <w:sz w:val="20"/>
          <w:szCs w:val="20"/>
        </w:rPr>
        <w:t>cumplirán</w:t>
      </w:r>
      <w:r w:rsidR="00FD209F" w:rsidRPr="00512BAD">
        <w:rPr>
          <w:rFonts w:ascii="Times New Roman" w:hAnsi="Times New Roman" w:cs="Times New Roman"/>
          <w:sz w:val="20"/>
          <w:szCs w:val="20"/>
        </w:rPr>
        <w:t xml:space="preserve"> con desaceleración mínima de 4,4 (m/</w:t>
      </w:r>
      <m:oMath>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oMath>
      <w:r w:rsidR="00FD209F" w:rsidRPr="00512BAD">
        <w:rPr>
          <w:rFonts w:ascii="Times New Roman" w:hAnsi="Times New Roman" w:cs="Times New Roman"/>
          <w:sz w:val="20"/>
          <w:szCs w:val="20"/>
        </w:rPr>
        <w:t>)</w:t>
      </w:r>
      <w:r w:rsidR="001E756F" w:rsidRPr="00512BAD">
        <w:rPr>
          <w:rFonts w:ascii="Times New Roman" w:hAnsi="Times New Roman" w:cs="Times New Roman"/>
          <w:sz w:val="20"/>
          <w:szCs w:val="20"/>
        </w:rPr>
        <w:t>, esto con referencia al diámetro de los discos delanteros que en la mayoría de ocasiones son más grandes que los posteriores</w:t>
      </w:r>
      <w:r w:rsidR="00CD44F2" w:rsidRPr="00512BAD">
        <w:rPr>
          <w:rFonts w:ascii="Times New Roman" w:hAnsi="Times New Roman" w:cs="Times New Roman"/>
          <w:sz w:val="20"/>
          <w:szCs w:val="20"/>
        </w:rPr>
        <w:t>.</w:t>
      </w:r>
      <w:r w:rsidR="00FD209F" w:rsidRPr="00512BAD">
        <w:rPr>
          <w:rFonts w:ascii="Times New Roman" w:hAnsi="Times New Roman" w:cs="Times New Roman"/>
          <w:sz w:val="20"/>
          <w:szCs w:val="20"/>
        </w:rPr>
        <w:t xml:space="preserve"> </w:t>
      </w:r>
    </w:p>
    <w:p w14:paraId="428E81D2" w14:textId="77777777" w:rsidR="00E326C9" w:rsidRDefault="00D86AAB" w:rsidP="00E326C9">
      <w:pPr>
        <w:keepNext/>
        <w:spacing w:after="0" w:line="240" w:lineRule="auto"/>
        <w:jc w:val="center"/>
      </w:pPr>
      <w:r w:rsidRPr="00512BAD">
        <w:rPr>
          <w:rFonts w:ascii="Times New Roman" w:hAnsi="Times New Roman" w:cs="Times New Roman"/>
          <w:noProof/>
          <w:sz w:val="20"/>
          <w:szCs w:val="20"/>
          <w:lang w:val="es-MX" w:eastAsia="es-MX"/>
        </w:rPr>
        <w:drawing>
          <wp:inline distT="0" distB="0" distL="0" distR="0" wp14:anchorId="5D6DFDB5" wp14:editId="5FAAF16D">
            <wp:extent cx="2536466" cy="1256306"/>
            <wp:effectExtent l="0" t="0" r="0" b="127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l="2080" t="19611" r="3123" b="2907"/>
                    <a:stretch/>
                  </pic:blipFill>
                  <pic:spPr bwMode="auto">
                    <a:xfrm>
                      <a:off x="0" y="0"/>
                      <a:ext cx="2537505" cy="1256821"/>
                    </a:xfrm>
                    <a:prstGeom prst="rect">
                      <a:avLst/>
                    </a:prstGeom>
                    <a:noFill/>
                    <a:ln>
                      <a:noFill/>
                    </a:ln>
                    <a:extLst>
                      <a:ext uri="{53640926-AAD7-44D8-BBD7-CCE9431645EC}">
                        <a14:shadowObscured xmlns:a14="http://schemas.microsoft.com/office/drawing/2010/main"/>
                      </a:ext>
                    </a:extLst>
                  </pic:spPr>
                </pic:pic>
              </a:graphicData>
            </a:graphic>
          </wp:inline>
        </w:drawing>
      </w:r>
    </w:p>
    <w:p w14:paraId="70171B6B" w14:textId="23B14482" w:rsidR="00D86AAB" w:rsidRPr="00E326C9" w:rsidRDefault="00E326C9" w:rsidP="00E326C9">
      <w:pPr>
        <w:pStyle w:val="Descripcin"/>
        <w:spacing w:before="160"/>
        <w:jc w:val="center"/>
        <w:rPr>
          <w:rFonts w:ascii="Times New Roman" w:hAnsi="Times New Roman" w:cs="Times New Roman"/>
          <w:i w:val="0"/>
          <w:color w:val="auto"/>
          <w:sz w:val="16"/>
          <w:szCs w:val="16"/>
        </w:rPr>
      </w:pPr>
      <w:r w:rsidRPr="00E326C9">
        <w:rPr>
          <w:rFonts w:ascii="Times New Roman" w:hAnsi="Times New Roman" w:cs="Times New Roman"/>
          <w:i w:val="0"/>
          <w:color w:val="auto"/>
          <w:sz w:val="16"/>
          <w:szCs w:val="16"/>
        </w:rPr>
        <w:t xml:space="preserve">Figura </w:t>
      </w:r>
      <w:r w:rsidRPr="00E326C9">
        <w:rPr>
          <w:rFonts w:ascii="Times New Roman" w:hAnsi="Times New Roman" w:cs="Times New Roman"/>
          <w:i w:val="0"/>
          <w:color w:val="auto"/>
          <w:sz w:val="16"/>
          <w:szCs w:val="16"/>
        </w:rPr>
        <w:fldChar w:fldCharType="begin"/>
      </w:r>
      <w:r w:rsidRPr="00E326C9">
        <w:rPr>
          <w:rFonts w:ascii="Times New Roman" w:hAnsi="Times New Roman" w:cs="Times New Roman"/>
          <w:i w:val="0"/>
          <w:color w:val="auto"/>
          <w:sz w:val="16"/>
          <w:szCs w:val="16"/>
        </w:rPr>
        <w:instrText xml:space="preserve"> SEQ Figura \* ARABIC </w:instrText>
      </w:r>
      <w:r w:rsidRPr="00E326C9">
        <w:rPr>
          <w:rFonts w:ascii="Times New Roman" w:hAnsi="Times New Roman" w:cs="Times New Roman"/>
          <w:i w:val="0"/>
          <w:color w:val="auto"/>
          <w:sz w:val="16"/>
          <w:szCs w:val="16"/>
        </w:rPr>
        <w:fldChar w:fldCharType="separate"/>
      </w:r>
      <w:r w:rsidR="009456A7">
        <w:rPr>
          <w:rFonts w:ascii="Times New Roman" w:hAnsi="Times New Roman" w:cs="Times New Roman"/>
          <w:i w:val="0"/>
          <w:noProof/>
          <w:color w:val="auto"/>
          <w:sz w:val="16"/>
          <w:szCs w:val="16"/>
        </w:rPr>
        <w:t>2</w:t>
      </w:r>
      <w:r w:rsidRPr="00E326C9">
        <w:rPr>
          <w:rFonts w:ascii="Times New Roman" w:hAnsi="Times New Roman" w:cs="Times New Roman"/>
          <w:i w:val="0"/>
          <w:color w:val="auto"/>
          <w:sz w:val="16"/>
          <w:szCs w:val="16"/>
        </w:rPr>
        <w:fldChar w:fldCharType="end"/>
      </w:r>
      <w:r>
        <w:rPr>
          <w:rFonts w:ascii="Times New Roman" w:hAnsi="Times New Roman" w:cs="Times New Roman"/>
          <w:i w:val="0"/>
          <w:color w:val="auto"/>
          <w:sz w:val="16"/>
          <w:szCs w:val="16"/>
        </w:rPr>
        <w:t>.</w:t>
      </w:r>
      <w:r w:rsidRPr="00E326C9">
        <w:rPr>
          <w:rFonts w:ascii="Times New Roman" w:hAnsi="Times New Roman" w:cs="Times New Roman"/>
          <w:i w:val="0"/>
          <w:color w:val="auto"/>
          <w:sz w:val="16"/>
          <w:szCs w:val="16"/>
        </w:rPr>
        <w:t>Desaceleración con ABS y sin ABS en freno delantero</w:t>
      </w:r>
    </w:p>
    <w:p w14:paraId="4183D8AC" w14:textId="77777777" w:rsidR="00DA19FB" w:rsidRPr="00512BAD" w:rsidRDefault="00FA227C" w:rsidP="00E326C9">
      <w:pPr>
        <w:pStyle w:val="Sinespaciado"/>
        <w:ind w:firstLine="284"/>
        <w:jc w:val="both"/>
        <w:rPr>
          <w:rFonts w:ascii="Times New Roman" w:hAnsi="Times New Roman" w:cs="Times New Roman"/>
          <w:sz w:val="20"/>
          <w:szCs w:val="20"/>
        </w:rPr>
      </w:pPr>
      <w:r w:rsidRPr="00512BAD">
        <w:rPr>
          <w:rFonts w:ascii="Times New Roman" w:hAnsi="Times New Roman" w:cs="Times New Roman"/>
          <w:sz w:val="20"/>
          <w:szCs w:val="20"/>
        </w:rPr>
        <w:t>En la figura 2</w:t>
      </w:r>
      <w:r w:rsidR="004E72D6" w:rsidRPr="00512BAD">
        <w:rPr>
          <w:rFonts w:ascii="Times New Roman" w:hAnsi="Times New Roman" w:cs="Times New Roman"/>
          <w:sz w:val="20"/>
          <w:szCs w:val="20"/>
        </w:rPr>
        <w:t xml:space="preserve">, se muestra como varia </w:t>
      </w:r>
      <w:r w:rsidR="00B244BB" w:rsidRPr="00512BAD">
        <w:rPr>
          <w:rFonts w:ascii="Times New Roman" w:hAnsi="Times New Roman" w:cs="Times New Roman"/>
          <w:sz w:val="20"/>
          <w:szCs w:val="20"/>
        </w:rPr>
        <w:t>las desaceleraciones</w:t>
      </w:r>
      <w:r w:rsidR="004E72D6" w:rsidRPr="00512BAD">
        <w:rPr>
          <w:rFonts w:ascii="Times New Roman" w:hAnsi="Times New Roman" w:cs="Times New Roman"/>
          <w:sz w:val="20"/>
          <w:szCs w:val="20"/>
        </w:rPr>
        <w:t xml:space="preserve"> del freno delantero con y </w:t>
      </w:r>
      <w:r w:rsidR="0094477C" w:rsidRPr="00512BAD">
        <w:rPr>
          <w:rFonts w:ascii="Times New Roman" w:hAnsi="Times New Roman" w:cs="Times New Roman"/>
          <w:sz w:val="20"/>
          <w:szCs w:val="20"/>
        </w:rPr>
        <w:t>s</w:t>
      </w:r>
      <w:r w:rsidR="00DA19FB" w:rsidRPr="00512BAD">
        <w:rPr>
          <w:rFonts w:ascii="Times New Roman" w:hAnsi="Times New Roman" w:cs="Times New Roman"/>
          <w:sz w:val="20"/>
          <w:szCs w:val="20"/>
        </w:rPr>
        <w:t>in</w:t>
      </w:r>
      <w:r w:rsidR="00616BCF" w:rsidRPr="00512BAD">
        <w:rPr>
          <w:rFonts w:ascii="Times New Roman" w:hAnsi="Times New Roman" w:cs="Times New Roman"/>
          <w:sz w:val="20"/>
          <w:szCs w:val="20"/>
        </w:rPr>
        <w:t xml:space="preserve"> ABS. Las dos curvas superan los valores mínimos de desaceleración establecidos por la regulación técnica global. Los valores de desaceleración con el sistema ABS son los mayores, lo </w:t>
      </w:r>
      <w:r w:rsidR="00DA19FB" w:rsidRPr="00512BAD">
        <w:rPr>
          <w:rFonts w:ascii="Times New Roman" w:hAnsi="Times New Roman" w:cs="Times New Roman"/>
          <w:sz w:val="20"/>
          <w:szCs w:val="20"/>
        </w:rPr>
        <w:t>provocaría una disminución</w:t>
      </w:r>
      <w:r w:rsidR="0094477C" w:rsidRPr="00512BAD">
        <w:rPr>
          <w:rFonts w:ascii="Times New Roman" w:hAnsi="Times New Roman" w:cs="Times New Roman"/>
          <w:sz w:val="20"/>
          <w:szCs w:val="20"/>
        </w:rPr>
        <w:t xml:space="preserve"> de </w:t>
      </w:r>
      <w:r w:rsidR="00DA19FB" w:rsidRPr="00512BAD">
        <w:rPr>
          <w:rFonts w:ascii="Times New Roman" w:hAnsi="Times New Roman" w:cs="Times New Roman"/>
          <w:sz w:val="20"/>
          <w:szCs w:val="20"/>
        </w:rPr>
        <w:t xml:space="preserve">la distancia. </w:t>
      </w:r>
    </w:p>
    <w:p w14:paraId="7A1C219C" w14:textId="77777777" w:rsidR="00E326C9" w:rsidRDefault="00DA19FB" w:rsidP="00E326C9">
      <w:pPr>
        <w:pStyle w:val="Sinespaciado"/>
        <w:keepNext/>
        <w:jc w:val="center"/>
      </w:pPr>
      <w:r w:rsidRPr="00512BAD">
        <w:rPr>
          <w:rFonts w:ascii="Times New Roman" w:hAnsi="Times New Roman" w:cs="Times New Roman"/>
          <w:noProof/>
          <w:sz w:val="20"/>
          <w:szCs w:val="20"/>
          <w:lang w:val="es-MX" w:eastAsia="es-MX"/>
        </w:rPr>
        <w:drawing>
          <wp:inline distT="0" distB="0" distL="0" distR="0" wp14:anchorId="3BFCD949" wp14:editId="6E289491">
            <wp:extent cx="2581027" cy="1287475"/>
            <wp:effectExtent l="0" t="0" r="0" b="825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1719" cy="1292808"/>
                    </a:xfrm>
                    <a:prstGeom prst="rect">
                      <a:avLst/>
                    </a:prstGeom>
                    <a:noFill/>
                  </pic:spPr>
                </pic:pic>
              </a:graphicData>
            </a:graphic>
          </wp:inline>
        </w:drawing>
      </w:r>
    </w:p>
    <w:p w14:paraId="244269CA" w14:textId="011DCABE" w:rsidR="00DA19FB" w:rsidRPr="00AC2B7B" w:rsidRDefault="00E326C9" w:rsidP="00E326C9">
      <w:pPr>
        <w:pStyle w:val="Descripcin"/>
        <w:spacing w:before="160"/>
        <w:jc w:val="center"/>
        <w:rPr>
          <w:rFonts w:ascii="Times New Roman" w:hAnsi="Times New Roman" w:cs="Times New Roman"/>
          <w:i w:val="0"/>
          <w:color w:val="auto"/>
          <w:sz w:val="16"/>
          <w:szCs w:val="16"/>
        </w:rPr>
      </w:pPr>
      <w:r w:rsidRPr="00E326C9">
        <w:rPr>
          <w:rFonts w:ascii="Times New Roman" w:hAnsi="Times New Roman" w:cs="Times New Roman"/>
          <w:i w:val="0"/>
          <w:color w:val="auto"/>
          <w:sz w:val="16"/>
          <w:szCs w:val="16"/>
        </w:rPr>
        <w:t xml:space="preserve">Figura </w:t>
      </w:r>
      <w:r w:rsidRPr="00E326C9">
        <w:rPr>
          <w:rFonts w:ascii="Times New Roman" w:hAnsi="Times New Roman" w:cs="Times New Roman"/>
          <w:i w:val="0"/>
          <w:color w:val="auto"/>
          <w:sz w:val="16"/>
          <w:szCs w:val="16"/>
        </w:rPr>
        <w:fldChar w:fldCharType="begin"/>
      </w:r>
      <w:r w:rsidRPr="00E326C9">
        <w:rPr>
          <w:rFonts w:ascii="Times New Roman" w:hAnsi="Times New Roman" w:cs="Times New Roman"/>
          <w:i w:val="0"/>
          <w:color w:val="auto"/>
          <w:sz w:val="16"/>
          <w:szCs w:val="16"/>
        </w:rPr>
        <w:instrText xml:space="preserve"> SEQ Figura \* ARABIC </w:instrText>
      </w:r>
      <w:r w:rsidRPr="00E326C9">
        <w:rPr>
          <w:rFonts w:ascii="Times New Roman" w:hAnsi="Times New Roman" w:cs="Times New Roman"/>
          <w:i w:val="0"/>
          <w:color w:val="auto"/>
          <w:sz w:val="16"/>
          <w:szCs w:val="16"/>
        </w:rPr>
        <w:fldChar w:fldCharType="separate"/>
      </w:r>
      <w:r w:rsidR="009456A7">
        <w:rPr>
          <w:rFonts w:ascii="Times New Roman" w:hAnsi="Times New Roman" w:cs="Times New Roman"/>
          <w:i w:val="0"/>
          <w:noProof/>
          <w:color w:val="auto"/>
          <w:sz w:val="16"/>
          <w:szCs w:val="16"/>
        </w:rPr>
        <w:t>3</w:t>
      </w:r>
      <w:r w:rsidRPr="00E326C9">
        <w:rPr>
          <w:rFonts w:ascii="Times New Roman" w:hAnsi="Times New Roman" w:cs="Times New Roman"/>
          <w:i w:val="0"/>
          <w:color w:val="auto"/>
          <w:sz w:val="16"/>
          <w:szCs w:val="16"/>
        </w:rPr>
        <w:fldChar w:fldCharType="end"/>
      </w:r>
      <w:r w:rsidRPr="00E326C9">
        <w:rPr>
          <w:rFonts w:ascii="Times New Roman" w:hAnsi="Times New Roman" w:cs="Times New Roman"/>
          <w:i w:val="0"/>
          <w:color w:val="auto"/>
          <w:sz w:val="16"/>
          <w:szCs w:val="16"/>
        </w:rPr>
        <w:t xml:space="preserve">.Desaceleración con </w:t>
      </w:r>
      <w:r>
        <w:rPr>
          <w:rFonts w:ascii="Times New Roman" w:hAnsi="Times New Roman" w:cs="Times New Roman"/>
          <w:i w:val="0"/>
          <w:color w:val="auto"/>
          <w:sz w:val="16"/>
          <w:szCs w:val="16"/>
        </w:rPr>
        <w:t>ABS y sin ABS en freno posterior</w:t>
      </w:r>
    </w:p>
    <w:p w14:paraId="22E137A3" w14:textId="77777777" w:rsidR="00DA19FB" w:rsidRPr="00512BAD" w:rsidRDefault="003B13AB" w:rsidP="0029306E">
      <w:pPr>
        <w:tabs>
          <w:tab w:val="left" w:pos="2417"/>
          <w:tab w:val="center" w:pos="4419"/>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A227C" w:rsidRPr="00512BAD">
        <w:rPr>
          <w:rFonts w:ascii="Times New Roman" w:hAnsi="Times New Roman" w:cs="Times New Roman"/>
          <w:sz w:val="20"/>
          <w:szCs w:val="20"/>
        </w:rPr>
        <w:t>En la figura 3</w:t>
      </w:r>
      <w:r w:rsidR="00DA19FB" w:rsidRPr="00512BAD">
        <w:rPr>
          <w:rFonts w:ascii="Times New Roman" w:hAnsi="Times New Roman" w:cs="Times New Roman"/>
          <w:sz w:val="20"/>
          <w:szCs w:val="20"/>
        </w:rPr>
        <w:t>, la curva de desaceleración del freno posterior tiene menor rango de desaceleración lo que provocaría una menor efectividad.</w:t>
      </w:r>
    </w:p>
    <w:p w14:paraId="3520261B" w14:textId="77777777" w:rsidR="00E326C9" w:rsidRDefault="00DA19FB" w:rsidP="00E326C9">
      <w:pPr>
        <w:keepNext/>
        <w:tabs>
          <w:tab w:val="left" w:pos="2417"/>
          <w:tab w:val="center" w:pos="4419"/>
        </w:tabs>
        <w:spacing w:after="0" w:line="240" w:lineRule="auto"/>
        <w:jc w:val="center"/>
      </w:pPr>
      <w:r w:rsidRPr="00512BAD">
        <w:rPr>
          <w:rFonts w:ascii="Times New Roman" w:hAnsi="Times New Roman" w:cs="Times New Roman"/>
          <w:noProof/>
          <w:sz w:val="20"/>
          <w:szCs w:val="20"/>
          <w:lang w:val="es-MX" w:eastAsia="es-MX"/>
        </w:rPr>
        <w:drawing>
          <wp:inline distT="0" distB="0" distL="0" distR="0" wp14:anchorId="25D870B8" wp14:editId="7B690800">
            <wp:extent cx="2585720" cy="1192378"/>
            <wp:effectExtent l="0" t="0" r="5080" b="825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4005" t="25116" r="3197" b="1532"/>
                    <a:stretch/>
                  </pic:blipFill>
                  <pic:spPr bwMode="auto">
                    <a:xfrm>
                      <a:off x="0" y="0"/>
                      <a:ext cx="2641606" cy="1218149"/>
                    </a:xfrm>
                    <a:prstGeom prst="rect">
                      <a:avLst/>
                    </a:prstGeom>
                    <a:ln>
                      <a:noFill/>
                    </a:ln>
                    <a:extLst>
                      <a:ext uri="{53640926-AAD7-44D8-BBD7-CCE9431645EC}">
                        <a14:shadowObscured xmlns:a14="http://schemas.microsoft.com/office/drawing/2010/main"/>
                      </a:ext>
                    </a:extLst>
                  </pic:spPr>
                </pic:pic>
              </a:graphicData>
            </a:graphic>
          </wp:inline>
        </w:drawing>
      </w:r>
    </w:p>
    <w:p w14:paraId="2D62B4FF" w14:textId="321165A4" w:rsidR="00D716F5" w:rsidRPr="00E326C9" w:rsidRDefault="00E326C9" w:rsidP="00E326C9">
      <w:pPr>
        <w:pStyle w:val="Descripcin"/>
        <w:spacing w:before="160"/>
        <w:jc w:val="center"/>
        <w:rPr>
          <w:rFonts w:ascii="Times New Roman" w:hAnsi="Times New Roman" w:cs="Times New Roman"/>
          <w:i w:val="0"/>
          <w:color w:val="auto"/>
          <w:sz w:val="16"/>
          <w:szCs w:val="16"/>
        </w:rPr>
      </w:pPr>
      <w:r w:rsidRPr="00E326C9">
        <w:rPr>
          <w:rFonts w:ascii="Times New Roman" w:hAnsi="Times New Roman" w:cs="Times New Roman"/>
          <w:i w:val="0"/>
          <w:color w:val="auto"/>
          <w:sz w:val="16"/>
          <w:szCs w:val="16"/>
        </w:rPr>
        <w:t xml:space="preserve">Figura </w:t>
      </w:r>
      <w:r w:rsidRPr="00E326C9">
        <w:rPr>
          <w:rFonts w:ascii="Times New Roman" w:hAnsi="Times New Roman" w:cs="Times New Roman"/>
          <w:i w:val="0"/>
          <w:color w:val="auto"/>
          <w:sz w:val="16"/>
          <w:szCs w:val="16"/>
        </w:rPr>
        <w:fldChar w:fldCharType="begin"/>
      </w:r>
      <w:r w:rsidRPr="00E326C9">
        <w:rPr>
          <w:rFonts w:ascii="Times New Roman" w:hAnsi="Times New Roman" w:cs="Times New Roman"/>
          <w:i w:val="0"/>
          <w:color w:val="auto"/>
          <w:sz w:val="16"/>
          <w:szCs w:val="16"/>
        </w:rPr>
        <w:instrText xml:space="preserve"> SEQ Figura \* ARABIC </w:instrText>
      </w:r>
      <w:r w:rsidRPr="00E326C9">
        <w:rPr>
          <w:rFonts w:ascii="Times New Roman" w:hAnsi="Times New Roman" w:cs="Times New Roman"/>
          <w:i w:val="0"/>
          <w:color w:val="auto"/>
          <w:sz w:val="16"/>
          <w:szCs w:val="16"/>
        </w:rPr>
        <w:fldChar w:fldCharType="separate"/>
      </w:r>
      <w:r w:rsidR="009456A7">
        <w:rPr>
          <w:rFonts w:ascii="Times New Roman" w:hAnsi="Times New Roman" w:cs="Times New Roman"/>
          <w:i w:val="0"/>
          <w:noProof/>
          <w:color w:val="auto"/>
          <w:sz w:val="16"/>
          <w:szCs w:val="16"/>
        </w:rPr>
        <w:t>4</w:t>
      </w:r>
      <w:r w:rsidRPr="00E326C9">
        <w:rPr>
          <w:rFonts w:ascii="Times New Roman" w:hAnsi="Times New Roman" w:cs="Times New Roman"/>
          <w:i w:val="0"/>
          <w:color w:val="auto"/>
          <w:sz w:val="16"/>
          <w:szCs w:val="16"/>
        </w:rPr>
        <w:fldChar w:fldCharType="end"/>
      </w:r>
      <w:r w:rsidRPr="00E326C9">
        <w:rPr>
          <w:rFonts w:ascii="Times New Roman" w:hAnsi="Times New Roman" w:cs="Times New Roman"/>
          <w:i w:val="0"/>
          <w:color w:val="auto"/>
          <w:sz w:val="16"/>
          <w:szCs w:val="16"/>
        </w:rPr>
        <w:t>. Desaceleración con ABS y sin ABS en freno simultáneo</w:t>
      </w:r>
      <w:r w:rsidR="00AC2B7B" w:rsidRPr="00AC2B7B">
        <w:rPr>
          <w:rFonts w:ascii="Times New Roman" w:hAnsi="Times New Roman" w:cs="Times New Roman"/>
          <w:i w:val="0"/>
          <w:color w:val="auto"/>
        </w:rPr>
        <w:t>.</w:t>
      </w:r>
    </w:p>
    <w:p w14:paraId="3EC676A6" w14:textId="77777777" w:rsidR="00E326C9" w:rsidRDefault="008D1BCE" w:rsidP="00E326C9">
      <w:pPr>
        <w:spacing w:after="0" w:line="240" w:lineRule="auto"/>
        <w:ind w:firstLine="284"/>
        <w:jc w:val="both"/>
        <w:rPr>
          <w:rFonts w:ascii="Times New Roman" w:hAnsi="Times New Roman" w:cs="Times New Roman"/>
          <w:sz w:val="20"/>
          <w:szCs w:val="20"/>
          <w:shd w:val="clear" w:color="auto" w:fill="FFFFFF"/>
        </w:rPr>
      </w:pPr>
      <w:r w:rsidRPr="00512BAD">
        <w:rPr>
          <w:rFonts w:ascii="Times New Roman" w:hAnsi="Times New Roman" w:cs="Times New Roman"/>
          <w:sz w:val="20"/>
          <w:szCs w:val="20"/>
        </w:rPr>
        <w:t xml:space="preserve">En la figura </w:t>
      </w:r>
      <w:r w:rsidR="00FA227C" w:rsidRPr="00512BAD">
        <w:rPr>
          <w:rFonts w:ascii="Times New Roman" w:hAnsi="Times New Roman" w:cs="Times New Roman"/>
          <w:sz w:val="20"/>
          <w:szCs w:val="20"/>
        </w:rPr>
        <w:t>4</w:t>
      </w:r>
      <w:r w:rsidR="00DA19FB" w:rsidRPr="00512BAD">
        <w:rPr>
          <w:rFonts w:ascii="Times New Roman" w:hAnsi="Times New Roman" w:cs="Times New Roman"/>
          <w:sz w:val="20"/>
          <w:szCs w:val="20"/>
        </w:rPr>
        <w:t xml:space="preserve">, se muestra desaceleración del freno </w:t>
      </w:r>
      <w:r w:rsidR="0094477C" w:rsidRPr="00512BAD">
        <w:rPr>
          <w:rFonts w:ascii="Times New Roman" w:hAnsi="Times New Roman" w:cs="Times New Roman"/>
          <w:sz w:val="20"/>
          <w:szCs w:val="20"/>
        </w:rPr>
        <w:t>simultáneo</w:t>
      </w:r>
      <w:r w:rsidR="00DA19FB" w:rsidRPr="00512BAD">
        <w:rPr>
          <w:rFonts w:ascii="Times New Roman" w:hAnsi="Times New Roman" w:cs="Times New Roman"/>
          <w:sz w:val="20"/>
          <w:szCs w:val="20"/>
        </w:rPr>
        <w:t xml:space="preserve"> con y sin ABS. Al utilizar el freno simultáneo mejora los dos valores obtenidos en pruebas independientes.</w:t>
      </w:r>
    </w:p>
    <w:p w14:paraId="5EC29A3D" w14:textId="77777777" w:rsidR="00DA19FB" w:rsidRPr="00E326C9" w:rsidRDefault="00DA19FB" w:rsidP="00E326C9">
      <w:pPr>
        <w:spacing w:after="0" w:line="240" w:lineRule="auto"/>
        <w:ind w:firstLine="284"/>
        <w:jc w:val="both"/>
        <w:rPr>
          <w:rFonts w:ascii="Times New Roman" w:hAnsi="Times New Roman" w:cs="Times New Roman"/>
          <w:sz w:val="20"/>
          <w:szCs w:val="20"/>
          <w:shd w:val="clear" w:color="auto" w:fill="FFFFFF"/>
        </w:rPr>
      </w:pPr>
      <w:r w:rsidRPr="00512BAD">
        <w:rPr>
          <w:rFonts w:ascii="Times New Roman" w:hAnsi="Times New Roman" w:cs="Times New Roman"/>
          <w:sz w:val="20"/>
          <w:szCs w:val="20"/>
        </w:rPr>
        <w:t>Al momento de ser menor</w:t>
      </w:r>
      <w:r w:rsidR="0094477C" w:rsidRPr="00512BAD">
        <w:rPr>
          <w:rFonts w:ascii="Times New Roman" w:hAnsi="Times New Roman" w:cs="Times New Roman"/>
          <w:sz w:val="20"/>
          <w:szCs w:val="20"/>
        </w:rPr>
        <w:t xml:space="preserve"> a 4,4 m/s el resultado de la prueba no puede </w:t>
      </w:r>
      <w:r w:rsidR="00A7662A" w:rsidRPr="00512BAD">
        <w:rPr>
          <w:rFonts w:ascii="Times New Roman" w:hAnsi="Times New Roman" w:cs="Times New Roman"/>
          <w:sz w:val="20"/>
          <w:szCs w:val="20"/>
        </w:rPr>
        <w:t>será</w:t>
      </w:r>
      <w:r w:rsidRPr="00512BAD">
        <w:rPr>
          <w:rFonts w:ascii="Times New Roman" w:hAnsi="Times New Roman" w:cs="Times New Roman"/>
          <w:sz w:val="20"/>
          <w:szCs w:val="20"/>
        </w:rPr>
        <w:t xml:space="preserve"> en cuenta pero se archivara los datos obtenidos, </w:t>
      </w:r>
      <w:r w:rsidR="0094477C" w:rsidRPr="00512BAD">
        <w:rPr>
          <w:rFonts w:ascii="Times New Roman" w:hAnsi="Times New Roman" w:cs="Times New Roman"/>
          <w:sz w:val="20"/>
          <w:szCs w:val="20"/>
        </w:rPr>
        <w:t xml:space="preserve">y no formaran parte de </w:t>
      </w:r>
      <w:r w:rsidRPr="00512BAD">
        <w:rPr>
          <w:rFonts w:ascii="Times New Roman" w:hAnsi="Times New Roman" w:cs="Times New Roman"/>
          <w:sz w:val="20"/>
          <w:szCs w:val="20"/>
        </w:rPr>
        <w:t xml:space="preserve">una conclusión. Como se observa en </w:t>
      </w:r>
      <w:r w:rsidR="00076C8F" w:rsidRPr="00512BAD">
        <w:rPr>
          <w:rFonts w:ascii="Times New Roman" w:hAnsi="Times New Roman" w:cs="Times New Roman"/>
          <w:sz w:val="20"/>
          <w:szCs w:val="20"/>
        </w:rPr>
        <w:t>la Tabla 5</w:t>
      </w:r>
      <w:r w:rsidRPr="00512BAD">
        <w:rPr>
          <w:rFonts w:ascii="Times New Roman" w:hAnsi="Times New Roman" w:cs="Times New Roman"/>
          <w:sz w:val="20"/>
          <w:szCs w:val="20"/>
        </w:rPr>
        <w:t xml:space="preserve"> la desaceleración mínima en frenos posteriores es 2,9 m/s², esto se debe al diámetro de los discos y a la distribución del peso por ser mayor que en la parte delantera.</w:t>
      </w:r>
      <w:r w:rsidRPr="00512BAD">
        <w:rPr>
          <w:rFonts w:ascii="Times New Roman" w:hAnsi="Times New Roman" w:cs="Times New Roman"/>
          <w:b/>
          <w:sz w:val="20"/>
          <w:szCs w:val="20"/>
          <w:shd w:val="clear" w:color="auto" w:fill="FFFFFF"/>
        </w:rPr>
        <w:t xml:space="preserve"> </w:t>
      </w:r>
    </w:p>
    <w:p w14:paraId="6AA4117D" w14:textId="77777777" w:rsidR="00E326C9" w:rsidRPr="00BC2262" w:rsidRDefault="00076C8F" w:rsidP="00BC2262">
      <w:pPr>
        <w:tabs>
          <w:tab w:val="left" w:pos="2417"/>
          <w:tab w:val="center" w:pos="4419"/>
        </w:tabs>
        <w:spacing w:after="0" w:line="240" w:lineRule="auto"/>
        <w:jc w:val="center"/>
        <w:rPr>
          <w:rFonts w:ascii="Times New Roman" w:hAnsi="Times New Roman" w:cs="Times New Roman"/>
          <w:b/>
          <w:sz w:val="16"/>
          <w:szCs w:val="16"/>
          <w:shd w:val="clear" w:color="auto" w:fill="FFFFFF"/>
        </w:rPr>
      </w:pPr>
      <w:r w:rsidRPr="00BC2262">
        <w:rPr>
          <w:rFonts w:ascii="Times New Roman" w:hAnsi="Times New Roman" w:cs="Times New Roman"/>
          <w:b/>
          <w:sz w:val="16"/>
          <w:szCs w:val="16"/>
          <w:shd w:val="clear" w:color="auto" w:fill="FFFFFF"/>
        </w:rPr>
        <w:t>Tabla 5</w:t>
      </w:r>
      <w:r w:rsidR="00DA19FB" w:rsidRPr="00BC2262">
        <w:rPr>
          <w:rFonts w:ascii="Times New Roman" w:hAnsi="Times New Roman" w:cs="Times New Roman"/>
          <w:b/>
          <w:sz w:val="16"/>
          <w:szCs w:val="16"/>
          <w:shd w:val="clear" w:color="auto" w:fill="FFFFFF"/>
        </w:rPr>
        <w:t xml:space="preserve">. </w:t>
      </w:r>
    </w:p>
    <w:p w14:paraId="333FE7DD" w14:textId="77777777" w:rsidR="00DA19FB" w:rsidRPr="00BC2262" w:rsidRDefault="00DA19FB" w:rsidP="00BC2262">
      <w:pPr>
        <w:tabs>
          <w:tab w:val="left" w:pos="2417"/>
          <w:tab w:val="center" w:pos="4419"/>
        </w:tabs>
        <w:spacing w:after="0" w:line="240" w:lineRule="auto"/>
        <w:jc w:val="center"/>
        <w:rPr>
          <w:rFonts w:ascii="Times New Roman" w:hAnsi="Times New Roman" w:cs="Times New Roman"/>
          <w:b/>
          <w:sz w:val="16"/>
          <w:szCs w:val="16"/>
          <w:shd w:val="clear" w:color="auto" w:fill="FFFFFF"/>
        </w:rPr>
      </w:pPr>
      <w:r w:rsidRPr="00BC2262">
        <w:rPr>
          <w:rFonts w:ascii="Times New Roman" w:hAnsi="Times New Roman" w:cs="Times New Roman"/>
          <w:b/>
          <w:sz w:val="16"/>
          <w:szCs w:val="16"/>
          <w:shd w:val="clear" w:color="auto" w:fill="FFFFFF"/>
        </w:rPr>
        <w:t>Desaceleración con ABS y sin ABS</w:t>
      </w:r>
    </w:p>
    <w:tbl>
      <w:tblPr>
        <w:tblStyle w:val="Tablaconcuadrcula"/>
        <w:tblW w:w="2720" w:type="dxa"/>
        <w:jc w:val="center"/>
        <w:tblLook w:val="04A0" w:firstRow="1" w:lastRow="0" w:firstColumn="1" w:lastColumn="0" w:noHBand="0" w:noVBand="1"/>
      </w:tblPr>
      <w:tblGrid>
        <w:gridCol w:w="495"/>
        <w:gridCol w:w="509"/>
        <w:gridCol w:w="486"/>
        <w:gridCol w:w="509"/>
        <w:gridCol w:w="721"/>
      </w:tblGrid>
      <w:tr w:rsidR="00711B2B" w:rsidRPr="00BC2262" w14:paraId="1120F63D" w14:textId="77777777" w:rsidTr="00E326C9">
        <w:trPr>
          <w:trHeight w:val="252"/>
          <w:jc w:val="center"/>
        </w:trPr>
        <w:tc>
          <w:tcPr>
            <w:tcW w:w="2720" w:type="dxa"/>
            <w:gridSpan w:val="5"/>
            <w:noWrap/>
            <w:hideMark/>
          </w:tcPr>
          <w:p w14:paraId="35AEE200"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Accionamiento freno delantero</w:t>
            </w:r>
          </w:p>
        </w:tc>
      </w:tr>
      <w:tr w:rsidR="00711B2B" w:rsidRPr="00BC2262" w14:paraId="03748D30" w14:textId="77777777" w:rsidTr="00E326C9">
        <w:trPr>
          <w:trHeight w:val="252"/>
          <w:jc w:val="center"/>
        </w:trPr>
        <w:tc>
          <w:tcPr>
            <w:tcW w:w="0" w:type="auto"/>
            <w:noWrap/>
          </w:tcPr>
          <w:p w14:paraId="38934CA4" w14:textId="77777777" w:rsidR="00DA19FB" w:rsidRPr="00BC2262" w:rsidRDefault="00DA19FB" w:rsidP="0029306E">
            <w:pPr>
              <w:jc w:val="center"/>
              <w:rPr>
                <w:rFonts w:ascii="Times New Roman" w:eastAsia="Times New Roman" w:hAnsi="Times New Roman" w:cs="Times New Roman"/>
                <w:sz w:val="16"/>
                <w:szCs w:val="16"/>
                <w:lang w:eastAsia="es-EC"/>
              </w:rPr>
            </w:pPr>
            <w:proofErr w:type="spellStart"/>
            <w:r w:rsidRPr="00BC2262">
              <w:rPr>
                <w:rFonts w:ascii="Times New Roman" w:eastAsia="Times New Roman" w:hAnsi="Times New Roman" w:cs="Times New Roman"/>
                <w:sz w:val="16"/>
                <w:szCs w:val="16"/>
                <w:lang w:eastAsia="es-EC"/>
              </w:rPr>
              <w:t>Vac</w:t>
            </w:r>
            <w:proofErr w:type="spellEnd"/>
          </w:p>
        </w:tc>
        <w:tc>
          <w:tcPr>
            <w:tcW w:w="0" w:type="auto"/>
            <w:noWrap/>
            <w:hideMark/>
          </w:tcPr>
          <w:p w14:paraId="05EFF830" w14:textId="77777777" w:rsidR="00DA19FB" w:rsidRPr="00BC2262" w:rsidRDefault="00DA19FB" w:rsidP="0029306E">
            <w:pPr>
              <w:jc w:val="center"/>
              <w:rPr>
                <w:rFonts w:ascii="Times New Roman" w:eastAsia="Times New Roman" w:hAnsi="Times New Roman" w:cs="Times New Roman"/>
                <w:b/>
                <w:bCs/>
                <w:sz w:val="16"/>
                <w:szCs w:val="16"/>
                <w:lang w:eastAsia="es-EC"/>
              </w:rPr>
            </w:pPr>
            <w:proofErr w:type="spellStart"/>
            <w:r w:rsidRPr="00BC2262">
              <w:rPr>
                <w:rFonts w:ascii="Times New Roman" w:eastAsia="Times New Roman" w:hAnsi="Times New Roman" w:cs="Times New Roman"/>
                <w:b/>
                <w:bCs/>
                <w:sz w:val="16"/>
                <w:szCs w:val="16"/>
                <w:lang w:eastAsia="es-EC"/>
              </w:rPr>
              <w:t>Dcs</w:t>
            </w:r>
            <w:proofErr w:type="spellEnd"/>
          </w:p>
        </w:tc>
        <w:tc>
          <w:tcPr>
            <w:tcW w:w="0" w:type="auto"/>
            <w:noWrap/>
          </w:tcPr>
          <w:p w14:paraId="6210FD49" w14:textId="77777777" w:rsidR="00DA19FB" w:rsidRPr="00BC2262" w:rsidRDefault="00DA19FB" w:rsidP="0029306E">
            <w:pPr>
              <w:jc w:val="center"/>
              <w:rPr>
                <w:rFonts w:ascii="Times New Roman" w:eastAsia="Times New Roman" w:hAnsi="Times New Roman" w:cs="Times New Roman"/>
                <w:b/>
                <w:bCs/>
                <w:sz w:val="16"/>
                <w:szCs w:val="16"/>
                <w:lang w:eastAsia="es-EC"/>
              </w:rPr>
            </w:pPr>
            <w:r w:rsidRPr="00BC2262">
              <w:rPr>
                <w:rFonts w:ascii="Times New Roman" w:eastAsia="Times New Roman" w:hAnsi="Times New Roman" w:cs="Times New Roman"/>
                <w:b/>
                <w:bCs/>
                <w:sz w:val="16"/>
                <w:szCs w:val="16"/>
                <w:lang w:eastAsia="es-EC"/>
              </w:rPr>
              <w:t>Vas</w:t>
            </w:r>
          </w:p>
        </w:tc>
        <w:tc>
          <w:tcPr>
            <w:tcW w:w="0" w:type="auto"/>
            <w:noWrap/>
          </w:tcPr>
          <w:p w14:paraId="40D1CE09" w14:textId="77777777" w:rsidR="00DA19FB" w:rsidRPr="00BC2262" w:rsidRDefault="00DA19FB" w:rsidP="0029306E">
            <w:pPr>
              <w:jc w:val="center"/>
              <w:rPr>
                <w:rFonts w:ascii="Times New Roman" w:eastAsia="Times New Roman" w:hAnsi="Times New Roman" w:cs="Times New Roman"/>
                <w:b/>
                <w:bCs/>
                <w:sz w:val="16"/>
                <w:szCs w:val="16"/>
                <w:lang w:eastAsia="es-EC"/>
              </w:rPr>
            </w:pPr>
            <w:proofErr w:type="spellStart"/>
            <w:r w:rsidRPr="00BC2262">
              <w:rPr>
                <w:rFonts w:ascii="Times New Roman" w:eastAsia="Times New Roman" w:hAnsi="Times New Roman" w:cs="Times New Roman"/>
                <w:b/>
                <w:bCs/>
                <w:sz w:val="16"/>
                <w:szCs w:val="16"/>
                <w:lang w:eastAsia="es-EC"/>
              </w:rPr>
              <w:t>Dcc</w:t>
            </w:r>
            <w:proofErr w:type="spellEnd"/>
          </w:p>
        </w:tc>
        <w:tc>
          <w:tcPr>
            <w:tcW w:w="703" w:type="dxa"/>
            <w:noWrap/>
            <w:hideMark/>
          </w:tcPr>
          <w:p w14:paraId="4BD9F40E" w14:textId="77777777" w:rsidR="00DA19FB" w:rsidRPr="00BC2262" w:rsidRDefault="00DA19FB" w:rsidP="0029306E">
            <w:pPr>
              <w:jc w:val="center"/>
              <w:rPr>
                <w:rFonts w:ascii="Times New Roman" w:eastAsia="Times New Roman" w:hAnsi="Times New Roman" w:cs="Times New Roman"/>
                <w:b/>
                <w:bCs/>
                <w:sz w:val="16"/>
                <w:szCs w:val="16"/>
                <w:lang w:eastAsia="es-EC"/>
              </w:rPr>
            </w:pPr>
            <w:r w:rsidRPr="00BC2262">
              <w:rPr>
                <w:rFonts w:ascii="Times New Roman" w:eastAsia="Times New Roman" w:hAnsi="Times New Roman" w:cs="Times New Roman"/>
                <w:b/>
                <w:bCs/>
                <w:sz w:val="16"/>
                <w:szCs w:val="16"/>
                <w:lang w:eastAsia="es-EC"/>
              </w:rPr>
              <w:t>Dm</w:t>
            </w:r>
          </w:p>
        </w:tc>
      </w:tr>
      <w:tr w:rsidR="00711B2B" w:rsidRPr="00BC2262" w14:paraId="016DC151" w14:textId="77777777" w:rsidTr="00E326C9">
        <w:trPr>
          <w:trHeight w:val="252"/>
          <w:jc w:val="center"/>
        </w:trPr>
        <w:tc>
          <w:tcPr>
            <w:tcW w:w="0" w:type="auto"/>
            <w:noWrap/>
            <w:hideMark/>
          </w:tcPr>
          <w:p w14:paraId="29592495"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58</w:t>
            </w:r>
          </w:p>
        </w:tc>
        <w:tc>
          <w:tcPr>
            <w:tcW w:w="0" w:type="auto"/>
            <w:noWrap/>
            <w:hideMark/>
          </w:tcPr>
          <w:p w14:paraId="5BDD402B"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6,8</w:t>
            </w:r>
          </w:p>
        </w:tc>
        <w:tc>
          <w:tcPr>
            <w:tcW w:w="0" w:type="auto"/>
            <w:noWrap/>
            <w:hideMark/>
          </w:tcPr>
          <w:p w14:paraId="51F39BDE"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0" w:type="auto"/>
            <w:noWrap/>
            <w:hideMark/>
          </w:tcPr>
          <w:p w14:paraId="09AF8338"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8,66</w:t>
            </w:r>
          </w:p>
        </w:tc>
        <w:tc>
          <w:tcPr>
            <w:tcW w:w="703" w:type="dxa"/>
            <w:noWrap/>
            <w:hideMark/>
          </w:tcPr>
          <w:p w14:paraId="2D49C094"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4,4</w:t>
            </w:r>
          </w:p>
        </w:tc>
      </w:tr>
      <w:tr w:rsidR="00711B2B" w:rsidRPr="00BC2262" w14:paraId="4F0D586E" w14:textId="77777777" w:rsidTr="00E326C9">
        <w:trPr>
          <w:trHeight w:val="252"/>
          <w:jc w:val="center"/>
        </w:trPr>
        <w:tc>
          <w:tcPr>
            <w:tcW w:w="0" w:type="auto"/>
            <w:noWrap/>
            <w:hideMark/>
          </w:tcPr>
          <w:p w14:paraId="6A9DE1D7"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0" w:type="auto"/>
            <w:noWrap/>
            <w:hideMark/>
          </w:tcPr>
          <w:p w14:paraId="45EDF5C2"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7,3</w:t>
            </w:r>
          </w:p>
        </w:tc>
        <w:tc>
          <w:tcPr>
            <w:tcW w:w="0" w:type="auto"/>
            <w:noWrap/>
            <w:hideMark/>
          </w:tcPr>
          <w:p w14:paraId="54F9F40F"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60</w:t>
            </w:r>
          </w:p>
        </w:tc>
        <w:tc>
          <w:tcPr>
            <w:tcW w:w="0" w:type="auto"/>
            <w:noWrap/>
            <w:hideMark/>
          </w:tcPr>
          <w:p w14:paraId="1414C276"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8,71</w:t>
            </w:r>
          </w:p>
        </w:tc>
        <w:tc>
          <w:tcPr>
            <w:tcW w:w="703" w:type="dxa"/>
            <w:noWrap/>
            <w:hideMark/>
          </w:tcPr>
          <w:p w14:paraId="7B74E8A1"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4,4</w:t>
            </w:r>
          </w:p>
        </w:tc>
      </w:tr>
      <w:tr w:rsidR="00711B2B" w:rsidRPr="00BC2262" w14:paraId="755CCCD4" w14:textId="77777777" w:rsidTr="00E326C9">
        <w:trPr>
          <w:trHeight w:val="252"/>
          <w:jc w:val="center"/>
        </w:trPr>
        <w:tc>
          <w:tcPr>
            <w:tcW w:w="0" w:type="auto"/>
            <w:noWrap/>
            <w:hideMark/>
          </w:tcPr>
          <w:p w14:paraId="4E065C30"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57</w:t>
            </w:r>
          </w:p>
        </w:tc>
        <w:tc>
          <w:tcPr>
            <w:tcW w:w="0" w:type="auto"/>
            <w:noWrap/>
            <w:hideMark/>
          </w:tcPr>
          <w:p w14:paraId="650B6A50"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7,7</w:t>
            </w:r>
          </w:p>
        </w:tc>
        <w:tc>
          <w:tcPr>
            <w:tcW w:w="0" w:type="auto"/>
            <w:noWrap/>
            <w:hideMark/>
          </w:tcPr>
          <w:p w14:paraId="01FA66D8"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0" w:type="auto"/>
            <w:noWrap/>
            <w:hideMark/>
          </w:tcPr>
          <w:p w14:paraId="7E480F88"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9,61</w:t>
            </w:r>
          </w:p>
        </w:tc>
        <w:tc>
          <w:tcPr>
            <w:tcW w:w="703" w:type="dxa"/>
            <w:noWrap/>
            <w:hideMark/>
          </w:tcPr>
          <w:p w14:paraId="2D88D4E9"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4,4</w:t>
            </w:r>
          </w:p>
        </w:tc>
      </w:tr>
      <w:tr w:rsidR="00711B2B" w:rsidRPr="00BC2262" w14:paraId="3C7698F7" w14:textId="77777777" w:rsidTr="00E326C9">
        <w:trPr>
          <w:trHeight w:val="252"/>
          <w:jc w:val="center"/>
        </w:trPr>
        <w:tc>
          <w:tcPr>
            <w:tcW w:w="0" w:type="auto"/>
            <w:noWrap/>
            <w:hideMark/>
          </w:tcPr>
          <w:p w14:paraId="042AC739"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0" w:type="auto"/>
            <w:noWrap/>
            <w:hideMark/>
          </w:tcPr>
          <w:p w14:paraId="78297FE3"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5,7</w:t>
            </w:r>
          </w:p>
        </w:tc>
        <w:tc>
          <w:tcPr>
            <w:tcW w:w="0" w:type="auto"/>
            <w:noWrap/>
            <w:hideMark/>
          </w:tcPr>
          <w:p w14:paraId="6B1C31C8"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0" w:type="auto"/>
            <w:noWrap/>
            <w:hideMark/>
          </w:tcPr>
          <w:p w14:paraId="33AEAB7C"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7,29</w:t>
            </w:r>
          </w:p>
        </w:tc>
        <w:tc>
          <w:tcPr>
            <w:tcW w:w="703" w:type="dxa"/>
            <w:noWrap/>
            <w:hideMark/>
          </w:tcPr>
          <w:p w14:paraId="4EF58831"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4,4</w:t>
            </w:r>
          </w:p>
        </w:tc>
      </w:tr>
      <w:tr w:rsidR="00711B2B" w:rsidRPr="00BC2262" w14:paraId="1EB687E0" w14:textId="77777777" w:rsidTr="00E326C9">
        <w:trPr>
          <w:trHeight w:val="252"/>
          <w:jc w:val="center"/>
        </w:trPr>
        <w:tc>
          <w:tcPr>
            <w:tcW w:w="0" w:type="auto"/>
            <w:noWrap/>
            <w:hideMark/>
          </w:tcPr>
          <w:p w14:paraId="2CD71B6A"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0" w:type="auto"/>
            <w:noWrap/>
            <w:hideMark/>
          </w:tcPr>
          <w:p w14:paraId="5343899F"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9,2</w:t>
            </w:r>
          </w:p>
        </w:tc>
        <w:tc>
          <w:tcPr>
            <w:tcW w:w="0" w:type="auto"/>
            <w:noWrap/>
            <w:hideMark/>
          </w:tcPr>
          <w:p w14:paraId="610389FA"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0" w:type="auto"/>
            <w:noWrap/>
            <w:hideMark/>
          </w:tcPr>
          <w:p w14:paraId="5FD12744"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7,75</w:t>
            </w:r>
          </w:p>
        </w:tc>
        <w:tc>
          <w:tcPr>
            <w:tcW w:w="703" w:type="dxa"/>
            <w:noWrap/>
            <w:hideMark/>
          </w:tcPr>
          <w:p w14:paraId="75DC47AC"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4,4</w:t>
            </w:r>
          </w:p>
        </w:tc>
      </w:tr>
      <w:tr w:rsidR="00711B2B" w:rsidRPr="00BC2262" w14:paraId="651E5817" w14:textId="77777777" w:rsidTr="00E326C9">
        <w:trPr>
          <w:trHeight w:val="265"/>
          <w:jc w:val="center"/>
        </w:trPr>
        <w:tc>
          <w:tcPr>
            <w:tcW w:w="0" w:type="auto"/>
            <w:noWrap/>
            <w:hideMark/>
          </w:tcPr>
          <w:p w14:paraId="5B874F8D"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0" w:type="auto"/>
            <w:noWrap/>
            <w:hideMark/>
          </w:tcPr>
          <w:p w14:paraId="7103B062"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7</w:t>
            </w:r>
          </w:p>
        </w:tc>
        <w:tc>
          <w:tcPr>
            <w:tcW w:w="0" w:type="auto"/>
            <w:noWrap/>
            <w:hideMark/>
          </w:tcPr>
          <w:p w14:paraId="3592897A"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60</w:t>
            </w:r>
          </w:p>
        </w:tc>
        <w:tc>
          <w:tcPr>
            <w:tcW w:w="0" w:type="auto"/>
            <w:noWrap/>
            <w:hideMark/>
          </w:tcPr>
          <w:p w14:paraId="51B0DA1F"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8,47</w:t>
            </w:r>
          </w:p>
        </w:tc>
        <w:tc>
          <w:tcPr>
            <w:tcW w:w="703" w:type="dxa"/>
            <w:noWrap/>
            <w:hideMark/>
          </w:tcPr>
          <w:p w14:paraId="08ACB813"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4,4</w:t>
            </w:r>
          </w:p>
        </w:tc>
      </w:tr>
      <w:tr w:rsidR="00711B2B" w:rsidRPr="00BC2262" w14:paraId="4F1023F7" w14:textId="77777777" w:rsidTr="00E326C9">
        <w:trPr>
          <w:trHeight w:val="265"/>
          <w:jc w:val="center"/>
        </w:trPr>
        <w:tc>
          <w:tcPr>
            <w:tcW w:w="2720" w:type="dxa"/>
            <w:gridSpan w:val="5"/>
            <w:noWrap/>
          </w:tcPr>
          <w:p w14:paraId="5826441E"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bCs/>
                <w:sz w:val="16"/>
                <w:szCs w:val="16"/>
                <w:lang w:eastAsia="es-EC"/>
              </w:rPr>
              <w:t>Accionamiento freno posterior</w:t>
            </w:r>
          </w:p>
        </w:tc>
      </w:tr>
      <w:tr w:rsidR="00711B2B" w:rsidRPr="00BC2262" w14:paraId="109C5A5E" w14:textId="77777777" w:rsidTr="00E326C9">
        <w:trPr>
          <w:trHeight w:val="265"/>
          <w:jc w:val="center"/>
        </w:trPr>
        <w:tc>
          <w:tcPr>
            <w:tcW w:w="0" w:type="auto"/>
            <w:noWrap/>
          </w:tcPr>
          <w:p w14:paraId="3940983E" w14:textId="77777777" w:rsidR="00DA19FB" w:rsidRPr="00BC2262" w:rsidRDefault="00DA19FB" w:rsidP="0029306E">
            <w:pPr>
              <w:jc w:val="center"/>
              <w:rPr>
                <w:rFonts w:ascii="Times New Roman" w:eastAsia="Times New Roman" w:hAnsi="Times New Roman" w:cs="Times New Roman"/>
                <w:b/>
                <w:bCs/>
                <w:sz w:val="16"/>
                <w:szCs w:val="16"/>
                <w:lang w:eastAsia="es-EC"/>
              </w:rPr>
            </w:pPr>
            <w:proofErr w:type="spellStart"/>
            <w:r w:rsidRPr="00BC2262">
              <w:rPr>
                <w:rFonts w:ascii="Times New Roman" w:eastAsia="Times New Roman" w:hAnsi="Times New Roman" w:cs="Times New Roman"/>
                <w:b/>
                <w:bCs/>
                <w:sz w:val="16"/>
                <w:szCs w:val="16"/>
                <w:lang w:eastAsia="es-EC"/>
              </w:rPr>
              <w:t>Vac</w:t>
            </w:r>
            <w:proofErr w:type="spellEnd"/>
          </w:p>
        </w:tc>
        <w:tc>
          <w:tcPr>
            <w:tcW w:w="0" w:type="auto"/>
            <w:noWrap/>
          </w:tcPr>
          <w:p w14:paraId="7E1D505F" w14:textId="77777777" w:rsidR="00DA19FB" w:rsidRPr="00BC2262" w:rsidRDefault="00DA19FB" w:rsidP="0029306E">
            <w:pPr>
              <w:jc w:val="center"/>
              <w:rPr>
                <w:rFonts w:ascii="Times New Roman" w:eastAsia="Times New Roman" w:hAnsi="Times New Roman" w:cs="Times New Roman"/>
                <w:b/>
                <w:bCs/>
                <w:sz w:val="16"/>
                <w:szCs w:val="16"/>
                <w:lang w:eastAsia="es-EC"/>
              </w:rPr>
            </w:pPr>
            <w:proofErr w:type="spellStart"/>
            <w:r w:rsidRPr="00BC2262">
              <w:rPr>
                <w:rFonts w:ascii="Times New Roman" w:eastAsia="Times New Roman" w:hAnsi="Times New Roman" w:cs="Times New Roman"/>
                <w:b/>
                <w:bCs/>
                <w:sz w:val="16"/>
                <w:szCs w:val="16"/>
                <w:lang w:eastAsia="es-EC"/>
              </w:rPr>
              <w:t>Dcs</w:t>
            </w:r>
            <w:proofErr w:type="spellEnd"/>
          </w:p>
        </w:tc>
        <w:tc>
          <w:tcPr>
            <w:tcW w:w="0" w:type="auto"/>
            <w:noWrap/>
          </w:tcPr>
          <w:p w14:paraId="45A14226" w14:textId="77777777" w:rsidR="00DA19FB" w:rsidRPr="00BC2262" w:rsidRDefault="00DA19FB" w:rsidP="0029306E">
            <w:pPr>
              <w:jc w:val="center"/>
              <w:rPr>
                <w:rFonts w:ascii="Times New Roman" w:eastAsia="Times New Roman" w:hAnsi="Times New Roman" w:cs="Times New Roman"/>
                <w:b/>
                <w:bCs/>
                <w:sz w:val="16"/>
                <w:szCs w:val="16"/>
                <w:lang w:eastAsia="es-EC"/>
              </w:rPr>
            </w:pPr>
            <w:r w:rsidRPr="00BC2262">
              <w:rPr>
                <w:rFonts w:ascii="Times New Roman" w:eastAsia="Times New Roman" w:hAnsi="Times New Roman" w:cs="Times New Roman"/>
                <w:b/>
                <w:bCs/>
                <w:sz w:val="16"/>
                <w:szCs w:val="16"/>
                <w:lang w:eastAsia="es-EC"/>
              </w:rPr>
              <w:t>Vas</w:t>
            </w:r>
          </w:p>
        </w:tc>
        <w:tc>
          <w:tcPr>
            <w:tcW w:w="0" w:type="auto"/>
            <w:noWrap/>
          </w:tcPr>
          <w:p w14:paraId="56738C89" w14:textId="77777777" w:rsidR="00DA19FB" w:rsidRPr="00BC2262" w:rsidRDefault="00DA19FB" w:rsidP="0029306E">
            <w:pPr>
              <w:jc w:val="center"/>
              <w:rPr>
                <w:rFonts w:ascii="Times New Roman" w:eastAsia="Times New Roman" w:hAnsi="Times New Roman" w:cs="Times New Roman"/>
                <w:b/>
                <w:bCs/>
                <w:sz w:val="16"/>
                <w:szCs w:val="16"/>
                <w:lang w:eastAsia="es-EC"/>
              </w:rPr>
            </w:pPr>
            <w:proofErr w:type="spellStart"/>
            <w:r w:rsidRPr="00BC2262">
              <w:rPr>
                <w:rFonts w:ascii="Times New Roman" w:eastAsia="Times New Roman" w:hAnsi="Times New Roman" w:cs="Times New Roman"/>
                <w:b/>
                <w:bCs/>
                <w:sz w:val="16"/>
                <w:szCs w:val="16"/>
                <w:lang w:eastAsia="es-EC"/>
              </w:rPr>
              <w:t>Dcc</w:t>
            </w:r>
            <w:proofErr w:type="spellEnd"/>
          </w:p>
        </w:tc>
        <w:tc>
          <w:tcPr>
            <w:tcW w:w="703" w:type="dxa"/>
            <w:noWrap/>
          </w:tcPr>
          <w:p w14:paraId="29E350B8" w14:textId="77777777" w:rsidR="00DA19FB" w:rsidRPr="00BC2262" w:rsidRDefault="00DA19FB" w:rsidP="0029306E">
            <w:pPr>
              <w:jc w:val="center"/>
              <w:rPr>
                <w:rFonts w:ascii="Times New Roman" w:eastAsia="Times New Roman" w:hAnsi="Times New Roman" w:cs="Times New Roman"/>
                <w:b/>
                <w:bCs/>
                <w:sz w:val="16"/>
                <w:szCs w:val="16"/>
                <w:lang w:eastAsia="es-EC"/>
              </w:rPr>
            </w:pPr>
            <w:r w:rsidRPr="00BC2262">
              <w:rPr>
                <w:rFonts w:ascii="Times New Roman" w:eastAsia="Times New Roman" w:hAnsi="Times New Roman" w:cs="Times New Roman"/>
                <w:b/>
                <w:bCs/>
                <w:sz w:val="16"/>
                <w:szCs w:val="16"/>
                <w:lang w:eastAsia="es-EC"/>
              </w:rPr>
              <w:t>Dm</w:t>
            </w:r>
          </w:p>
        </w:tc>
      </w:tr>
      <w:tr w:rsidR="00711B2B" w:rsidRPr="00BC2262" w14:paraId="78377E76" w14:textId="77777777" w:rsidTr="00E326C9">
        <w:trPr>
          <w:trHeight w:val="265"/>
          <w:jc w:val="center"/>
        </w:trPr>
        <w:tc>
          <w:tcPr>
            <w:tcW w:w="0" w:type="auto"/>
            <w:noWrap/>
          </w:tcPr>
          <w:p w14:paraId="5943927A"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0" w:type="auto"/>
            <w:noWrap/>
          </w:tcPr>
          <w:p w14:paraId="1057335B"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2,19</w:t>
            </w:r>
          </w:p>
        </w:tc>
        <w:tc>
          <w:tcPr>
            <w:tcW w:w="0" w:type="auto"/>
            <w:noWrap/>
          </w:tcPr>
          <w:p w14:paraId="7C59E626"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0" w:type="auto"/>
            <w:noWrap/>
          </w:tcPr>
          <w:p w14:paraId="1FDF3392"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4,08</w:t>
            </w:r>
          </w:p>
        </w:tc>
        <w:tc>
          <w:tcPr>
            <w:tcW w:w="703" w:type="dxa"/>
            <w:noWrap/>
          </w:tcPr>
          <w:p w14:paraId="50CA33F1"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2,9</w:t>
            </w:r>
          </w:p>
        </w:tc>
      </w:tr>
      <w:tr w:rsidR="00711B2B" w:rsidRPr="00BC2262" w14:paraId="5B993789" w14:textId="77777777" w:rsidTr="00E326C9">
        <w:trPr>
          <w:trHeight w:val="265"/>
          <w:jc w:val="center"/>
        </w:trPr>
        <w:tc>
          <w:tcPr>
            <w:tcW w:w="0" w:type="auto"/>
            <w:noWrap/>
          </w:tcPr>
          <w:p w14:paraId="03FB73E0"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0" w:type="auto"/>
            <w:noWrap/>
          </w:tcPr>
          <w:p w14:paraId="6099075A"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5,2</w:t>
            </w:r>
          </w:p>
        </w:tc>
        <w:tc>
          <w:tcPr>
            <w:tcW w:w="0" w:type="auto"/>
            <w:noWrap/>
          </w:tcPr>
          <w:p w14:paraId="69BC03A0"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60</w:t>
            </w:r>
          </w:p>
        </w:tc>
        <w:tc>
          <w:tcPr>
            <w:tcW w:w="0" w:type="auto"/>
            <w:noWrap/>
          </w:tcPr>
          <w:p w14:paraId="6CE3FB98"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4,34</w:t>
            </w:r>
          </w:p>
        </w:tc>
        <w:tc>
          <w:tcPr>
            <w:tcW w:w="703" w:type="dxa"/>
            <w:noWrap/>
          </w:tcPr>
          <w:p w14:paraId="0137FAB2"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2,9</w:t>
            </w:r>
          </w:p>
        </w:tc>
      </w:tr>
      <w:tr w:rsidR="00711B2B" w:rsidRPr="00BC2262" w14:paraId="55775A3A" w14:textId="77777777" w:rsidTr="00E326C9">
        <w:trPr>
          <w:trHeight w:val="265"/>
          <w:jc w:val="center"/>
        </w:trPr>
        <w:tc>
          <w:tcPr>
            <w:tcW w:w="0" w:type="auto"/>
            <w:noWrap/>
          </w:tcPr>
          <w:p w14:paraId="1FF45771"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0" w:type="auto"/>
            <w:noWrap/>
          </w:tcPr>
          <w:p w14:paraId="7BCB52BA"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4,46</w:t>
            </w:r>
          </w:p>
        </w:tc>
        <w:tc>
          <w:tcPr>
            <w:tcW w:w="0" w:type="auto"/>
            <w:noWrap/>
          </w:tcPr>
          <w:p w14:paraId="4231B11E"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0" w:type="auto"/>
            <w:noWrap/>
          </w:tcPr>
          <w:p w14:paraId="07649602"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4,97</w:t>
            </w:r>
          </w:p>
        </w:tc>
        <w:tc>
          <w:tcPr>
            <w:tcW w:w="703" w:type="dxa"/>
            <w:noWrap/>
          </w:tcPr>
          <w:p w14:paraId="38DB707E"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2,9</w:t>
            </w:r>
          </w:p>
        </w:tc>
      </w:tr>
      <w:tr w:rsidR="00711B2B" w:rsidRPr="00BC2262" w14:paraId="05AEF6E6" w14:textId="77777777" w:rsidTr="00E326C9">
        <w:trPr>
          <w:trHeight w:val="265"/>
          <w:jc w:val="center"/>
        </w:trPr>
        <w:tc>
          <w:tcPr>
            <w:tcW w:w="0" w:type="auto"/>
            <w:noWrap/>
          </w:tcPr>
          <w:p w14:paraId="5ECD55B6"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0" w:type="auto"/>
            <w:noWrap/>
          </w:tcPr>
          <w:p w14:paraId="065DFD83"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4,34</w:t>
            </w:r>
          </w:p>
        </w:tc>
        <w:tc>
          <w:tcPr>
            <w:tcW w:w="0" w:type="auto"/>
            <w:noWrap/>
          </w:tcPr>
          <w:p w14:paraId="5ED34EA0"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0" w:type="auto"/>
            <w:noWrap/>
          </w:tcPr>
          <w:p w14:paraId="6B7C2744"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2,81</w:t>
            </w:r>
          </w:p>
        </w:tc>
        <w:tc>
          <w:tcPr>
            <w:tcW w:w="703" w:type="dxa"/>
            <w:noWrap/>
          </w:tcPr>
          <w:p w14:paraId="14FB3F10"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2,9</w:t>
            </w:r>
          </w:p>
        </w:tc>
      </w:tr>
      <w:tr w:rsidR="00711B2B" w:rsidRPr="00BC2262" w14:paraId="5381C080" w14:textId="77777777" w:rsidTr="00E326C9">
        <w:trPr>
          <w:trHeight w:val="265"/>
          <w:jc w:val="center"/>
        </w:trPr>
        <w:tc>
          <w:tcPr>
            <w:tcW w:w="0" w:type="auto"/>
            <w:noWrap/>
          </w:tcPr>
          <w:p w14:paraId="24427DDE"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0" w:type="auto"/>
            <w:noWrap/>
          </w:tcPr>
          <w:p w14:paraId="25E37CD9"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4,52</w:t>
            </w:r>
          </w:p>
        </w:tc>
        <w:tc>
          <w:tcPr>
            <w:tcW w:w="0" w:type="auto"/>
            <w:noWrap/>
          </w:tcPr>
          <w:p w14:paraId="23396A73"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0" w:type="auto"/>
            <w:noWrap/>
          </w:tcPr>
          <w:p w14:paraId="6CB57A8B"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4,45</w:t>
            </w:r>
          </w:p>
        </w:tc>
        <w:tc>
          <w:tcPr>
            <w:tcW w:w="703" w:type="dxa"/>
            <w:noWrap/>
          </w:tcPr>
          <w:p w14:paraId="092B0C41"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2,9</w:t>
            </w:r>
          </w:p>
        </w:tc>
      </w:tr>
      <w:tr w:rsidR="00711B2B" w:rsidRPr="00BC2262" w14:paraId="6577A58A" w14:textId="77777777" w:rsidTr="00E326C9">
        <w:trPr>
          <w:trHeight w:val="280"/>
          <w:jc w:val="center"/>
        </w:trPr>
        <w:tc>
          <w:tcPr>
            <w:tcW w:w="0" w:type="auto"/>
            <w:noWrap/>
          </w:tcPr>
          <w:p w14:paraId="33C2D2C1"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61</w:t>
            </w:r>
          </w:p>
        </w:tc>
        <w:tc>
          <w:tcPr>
            <w:tcW w:w="0" w:type="auto"/>
            <w:noWrap/>
          </w:tcPr>
          <w:p w14:paraId="541C114D"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4,51</w:t>
            </w:r>
          </w:p>
        </w:tc>
        <w:tc>
          <w:tcPr>
            <w:tcW w:w="0" w:type="auto"/>
            <w:noWrap/>
          </w:tcPr>
          <w:p w14:paraId="53D092FC"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60</w:t>
            </w:r>
          </w:p>
        </w:tc>
        <w:tc>
          <w:tcPr>
            <w:tcW w:w="0" w:type="auto"/>
            <w:noWrap/>
          </w:tcPr>
          <w:p w14:paraId="03A3A97D"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5,07</w:t>
            </w:r>
          </w:p>
        </w:tc>
        <w:tc>
          <w:tcPr>
            <w:tcW w:w="703" w:type="dxa"/>
            <w:noWrap/>
          </w:tcPr>
          <w:p w14:paraId="38A9CF04"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2,9</w:t>
            </w:r>
          </w:p>
        </w:tc>
      </w:tr>
      <w:tr w:rsidR="00711B2B" w:rsidRPr="00BC2262" w14:paraId="10C059DB" w14:textId="77777777" w:rsidTr="00E326C9">
        <w:trPr>
          <w:trHeight w:val="265"/>
          <w:jc w:val="center"/>
        </w:trPr>
        <w:tc>
          <w:tcPr>
            <w:tcW w:w="2720" w:type="dxa"/>
            <w:gridSpan w:val="5"/>
            <w:noWrap/>
          </w:tcPr>
          <w:p w14:paraId="3A169E36"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bCs/>
                <w:sz w:val="16"/>
                <w:szCs w:val="16"/>
                <w:lang w:eastAsia="es-EC"/>
              </w:rPr>
              <w:t>Accionamiento freno simultaneo</w:t>
            </w:r>
          </w:p>
        </w:tc>
      </w:tr>
      <w:tr w:rsidR="00711B2B" w:rsidRPr="00BC2262" w14:paraId="240BA79E" w14:textId="77777777" w:rsidTr="00E326C9">
        <w:trPr>
          <w:trHeight w:val="265"/>
          <w:jc w:val="center"/>
        </w:trPr>
        <w:tc>
          <w:tcPr>
            <w:tcW w:w="0" w:type="auto"/>
            <w:noWrap/>
          </w:tcPr>
          <w:p w14:paraId="3E43F10A" w14:textId="77777777" w:rsidR="00DA19FB" w:rsidRPr="00BC2262" w:rsidRDefault="00DA19FB" w:rsidP="0029306E">
            <w:pPr>
              <w:jc w:val="center"/>
              <w:rPr>
                <w:rFonts w:ascii="Times New Roman" w:eastAsia="Times New Roman" w:hAnsi="Times New Roman" w:cs="Times New Roman"/>
                <w:b/>
                <w:bCs/>
                <w:sz w:val="16"/>
                <w:szCs w:val="16"/>
                <w:lang w:eastAsia="es-EC"/>
              </w:rPr>
            </w:pPr>
            <w:proofErr w:type="spellStart"/>
            <w:r w:rsidRPr="00BC2262">
              <w:rPr>
                <w:rFonts w:ascii="Times New Roman" w:eastAsia="Times New Roman" w:hAnsi="Times New Roman" w:cs="Times New Roman"/>
                <w:b/>
                <w:bCs/>
                <w:sz w:val="16"/>
                <w:szCs w:val="16"/>
                <w:lang w:eastAsia="es-EC"/>
              </w:rPr>
              <w:t>Vac</w:t>
            </w:r>
            <w:proofErr w:type="spellEnd"/>
          </w:p>
        </w:tc>
        <w:tc>
          <w:tcPr>
            <w:tcW w:w="0" w:type="auto"/>
            <w:noWrap/>
          </w:tcPr>
          <w:p w14:paraId="4F82D53D" w14:textId="77777777" w:rsidR="00DA19FB" w:rsidRPr="00BC2262" w:rsidRDefault="00DA19FB" w:rsidP="0029306E">
            <w:pPr>
              <w:jc w:val="center"/>
              <w:rPr>
                <w:rFonts w:ascii="Times New Roman" w:eastAsia="Times New Roman" w:hAnsi="Times New Roman" w:cs="Times New Roman"/>
                <w:b/>
                <w:bCs/>
                <w:sz w:val="16"/>
                <w:szCs w:val="16"/>
                <w:lang w:eastAsia="es-EC"/>
              </w:rPr>
            </w:pPr>
            <w:proofErr w:type="spellStart"/>
            <w:r w:rsidRPr="00BC2262">
              <w:rPr>
                <w:rFonts w:ascii="Times New Roman" w:eastAsia="Times New Roman" w:hAnsi="Times New Roman" w:cs="Times New Roman"/>
                <w:b/>
                <w:bCs/>
                <w:sz w:val="16"/>
                <w:szCs w:val="16"/>
                <w:lang w:eastAsia="es-EC"/>
              </w:rPr>
              <w:t>Dcs</w:t>
            </w:r>
            <w:proofErr w:type="spellEnd"/>
          </w:p>
        </w:tc>
        <w:tc>
          <w:tcPr>
            <w:tcW w:w="0" w:type="auto"/>
            <w:noWrap/>
          </w:tcPr>
          <w:p w14:paraId="693B5F5F" w14:textId="77777777" w:rsidR="00DA19FB" w:rsidRPr="00BC2262" w:rsidRDefault="00DA19FB" w:rsidP="0029306E">
            <w:pPr>
              <w:jc w:val="center"/>
              <w:rPr>
                <w:rFonts w:ascii="Times New Roman" w:eastAsia="Times New Roman" w:hAnsi="Times New Roman" w:cs="Times New Roman"/>
                <w:b/>
                <w:bCs/>
                <w:sz w:val="16"/>
                <w:szCs w:val="16"/>
                <w:lang w:eastAsia="es-EC"/>
              </w:rPr>
            </w:pPr>
            <w:r w:rsidRPr="00BC2262">
              <w:rPr>
                <w:rFonts w:ascii="Times New Roman" w:eastAsia="Times New Roman" w:hAnsi="Times New Roman" w:cs="Times New Roman"/>
                <w:b/>
                <w:bCs/>
                <w:sz w:val="16"/>
                <w:szCs w:val="16"/>
                <w:lang w:eastAsia="es-EC"/>
              </w:rPr>
              <w:t>Vas</w:t>
            </w:r>
          </w:p>
        </w:tc>
        <w:tc>
          <w:tcPr>
            <w:tcW w:w="0" w:type="auto"/>
            <w:noWrap/>
          </w:tcPr>
          <w:p w14:paraId="25C6B407" w14:textId="77777777" w:rsidR="00DA19FB" w:rsidRPr="00BC2262" w:rsidRDefault="00DA19FB" w:rsidP="0029306E">
            <w:pPr>
              <w:jc w:val="center"/>
              <w:rPr>
                <w:rFonts w:ascii="Times New Roman" w:eastAsia="Times New Roman" w:hAnsi="Times New Roman" w:cs="Times New Roman"/>
                <w:b/>
                <w:bCs/>
                <w:sz w:val="16"/>
                <w:szCs w:val="16"/>
                <w:lang w:eastAsia="es-EC"/>
              </w:rPr>
            </w:pPr>
            <w:proofErr w:type="spellStart"/>
            <w:r w:rsidRPr="00BC2262">
              <w:rPr>
                <w:rFonts w:ascii="Times New Roman" w:eastAsia="Times New Roman" w:hAnsi="Times New Roman" w:cs="Times New Roman"/>
                <w:b/>
                <w:bCs/>
                <w:sz w:val="16"/>
                <w:szCs w:val="16"/>
                <w:lang w:eastAsia="es-EC"/>
              </w:rPr>
              <w:t>Dcc</w:t>
            </w:r>
            <w:proofErr w:type="spellEnd"/>
          </w:p>
        </w:tc>
        <w:tc>
          <w:tcPr>
            <w:tcW w:w="703" w:type="dxa"/>
            <w:noWrap/>
          </w:tcPr>
          <w:p w14:paraId="52F53554" w14:textId="77777777" w:rsidR="00DA19FB" w:rsidRPr="00BC2262" w:rsidRDefault="00DA19FB" w:rsidP="0029306E">
            <w:pPr>
              <w:jc w:val="center"/>
              <w:rPr>
                <w:rFonts w:ascii="Times New Roman" w:eastAsia="Times New Roman" w:hAnsi="Times New Roman" w:cs="Times New Roman"/>
                <w:b/>
                <w:bCs/>
                <w:sz w:val="16"/>
                <w:szCs w:val="16"/>
                <w:lang w:eastAsia="es-EC"/>
              </w:rPr>
            </w:pPr>
            <w:r w:rsidRPr="00BC2262">
              <w:rPr>
                <w:rFonts w:ascii="Times New Roman" w:eastAsia="Times New Roman" w:hAnsi="Times New Roman" w:cs="Times New Roman"/>
                <w:b/>
                <w:bCs/>
                <w:sz w:val="16"/>
                <w:szCs w:val="16"/>
                <w:lang w:eastAsia="es-EC"/>
              </w:rPr>
              <w:t>Dm</w:t>
            </w:r>
          </w:p>
        </w:tc>
      </w:tr>
      <w:tr w:rsidR="00711B2B" w:rsidRPr="00BC2262" w14:paraId="5C20C5FF" w14:textId="77777777" w:rsidTr="00E326C9">
        <w:trPr>
          <w:trHeight w:val="265"/>
          <w:jc w:val="center"/>
        </w:trPr>
        <w:tc>
          <w:tcPr>
            <w:tcW w:w="0" w:type="auto"/>
            <w:noWrap/>
          </w:tcPr>
          <w:p w14:paraId="6E2A128A"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0" w:type="auto"/>
            <w:noWrap/>
          </w:tcPr>
          <w:p w14:paraId="5F163689"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6,79</w:t>
            </w:r>
          </w:p>
        </w:tc>
        <w:tc>
          <w:tcPr>
            <w:tcW w:w="0" w:type="auto"/>
            <w:noWrap/>
          </w:tcPr>
          <w:p w14:paraId="72371017"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60</w:t>
            </w:r>
          </w:p>
        </w:tc>
        <w:tc>
          <w:tcPr>
            <w:tcW w:w="0" w:type="auto"/>
            <w:noWrap/>
          </w:tcPr>
          <w:p w14:paraId="457138E4"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8,63</w:t>
            </w:r>
          </w:p>
        </w:tc>
        <w:tc>
          <w:tcPr>
            <w:tcW w:w="703" w:type="dxa"/>
            <w:noWrap/>
          </w:tcPr>
          <w:p w14:paraId="23A06A75"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n/a</w:t>
            </w:r>
          </w:p>
        </w:tc>
      </w:tr>
      <w:tr w:rsidR="00711B2B" w:rsidRPr="00BC2262" w14:paraId="6E7A9606" w14:textId="77777777" w:rsidTr="00E326C9">
        <w:trPr>
          <w:trHeight w:val="265"/>
          <w:jc w:val="center"/>
        </w:trPr>
        <w:tc>
          <w:tcPr>
            <w:tcW w:w="0" w:type="auto"/>
            <w:noWrap/>
          </w:tcPr>
          <w:p w14:paraId="7058AA04"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0" w:type="auto"/>
            <w:noWrap/>
          </w:tcPr>
          <w:p w14:paraId="147F4841"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8,31</w:t>
            </w:r>
          </w:p>
        </w:tc>
        <w:tc>
          <w:tcPr>
            <w:tcW w:w="0" w:type="auto"/>
            <w:noWrap/>
          </w:tcPr>
          <w:p w14:paraId="72038F32"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64</w:t>
            </w:r>
          </w:p>
        </w:tc>
        <w:tc>
          <w:tcPr>
            <w:tcW w:w="0" w:type="auto"/>
            <w:noWrap/>
          </w:tcPr>
          <w:p w14:paraId="0D996A1A"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7,72</w:t>
            </w:r>
          </w:p>
        </w:tc>
        <w:tc>
          <w:tcPr>
            <w:tcW w:w="703" w:type="dxa"/>
            <w:noWrap/>
          </w:tcPr>
          <w:p w14:paraId="51882184"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n/a</w:t>
            </w:r>
          </w:p>
        </w:tc>
      </w:tr>
      <w:tr w:rsidR="00711B2B" w:rsidRPr="00BC2262" w14:paraId="23B9CF92" w14:textId="77777777" w:rsidTr="00E326C9">
        <w:trPr>
          <w:trHeight w:val="265"/>
          <w:jc w:val="center"/>
        </w:trPr>
        <w:tc>
          <w:tcPr>
            <w:tcW w:w="0" w:type="auto"/>
            <w:noWrap/>
          </w:tcPr>
          <w:p w14:paraId="6FDA528C"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61</w:t>
            </w:r>
          </w:p>
        </w:tc>
        <w:tc>
          <w:tcPr>
            <w:tcW w:w="0" w:type="auto"/>
            <w:noWrap/>
          </w:tcPr>
          <w:p w14:paraId="259DB421"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8,22</w:t>
            </w:r>
          </w:p>
        </w:tc>
        <w:tc>
          <w:tcPr>
            <w:tcW w:w="0" w:type="auto"/>
            <w:noWrap/>
          </w:tcPr>
          <w:p w14:paraId="2E1425CA"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0" w:type="auto"/>
            <w:noWrap/>
          </w:tcPr>
          <w:p w14:paraId="55FA7B04"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7,29</w:t>
            </w:r>
          </w:p>
        </w:tc>
        <w:tc>
          <w:tcPr>
            <w:tcW w:w="703" w:type="dxa"/>
            <w:noWrap/>
          </w:tcPr>
          <w:p w14:paraId="054E30FB"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n/a</w:t>
            </w:r>
          </w:p>
        </w:tc>
      </w:tr>
      <w:tr w:rsidR="00711B2B" w:rsidRPr="00BC2262" w14:paraId="0674474E" w14:textId="77777777" w:rsidTr="00E326C9">
        <w:trPr>
          <w:trHeight w:val="265"/>
          <w:jc w:val="center"/>
        </w:trPr>
        <w:tc>
          <w:tcPr>
            <w:tcW w:w="0" w:type="auto"/>
            <w:noWrap/>
          </w:tcPr>
          <w:p w14:paraId="2A5CEB55"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0" w:type="auto"/>
            <w:noWrap/>
          </w:tcPr>
          <w:p w14:paraId="49BCE6CF"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7,42</w:t>
            </w:r>
          </w:p>
        </w:tc>
        <w:tc>
          <w:tcPr>
            <w:tcW w:w="0" w:type="auto"/>
            <w:noWrap/>
          </w:tcPr>
          <w:p w14:paraId="6EEF5F40"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61</w:t>
            </w:r>
          </w:p>
        </w:tc>
        <w:tc>
          <w:tcPr>
            <w:tcW w:w="0" w:type="auto"/>
            <w:noWrap/>
          </w:tcPr>
          <w:p w14:paraId="70260219"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8,19</w:t>
            </w:r>
          </w:p>
        </w:tc>
        <w:tc>
          <w:tcPr>
            <w:tcW w:w="703" w:type="dxa"/>
            <w:noWrap/>
          </w:tcPr>
          <w:p w14:paraId="7D2B6FFD"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n/a</w:t>
            </w:r>
          </w:p>
        </w:tc>
      </w:tr>
      <w:tr w:rsidR="00711B2B" w:rsidRPr="00BC2262" w14:paraId="349851E2" w14:textId="77777777" w:rsidTr="00E326C9">
        <w:trPr>
          <w:trHeight w:val="265"/>
          <w:jc w:val="center"/>
        </w:trPr>
        <w:tc>
          <w:tcPr>
            <w:tcW w:w="0" w:type="auto"/>
            <w:noWrap/>
          </w:tcPr>
          <w:p w14:paraId="35E041B2"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0" w:type="auto"/>
            <w:noWrap/>
          </w:tcPr>
          <w:p w14:paraId="774512A4"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7,19</w:t>
            </w:r>
          </w:p>
        </w:tc>
        <w:tc>
          <w:tcPr>
            <w:tcW w:w="0" w:type="auto"/>
            <w:noWrap/>
          </w:tcPr>
          <w:p w14:paraId="2FE91AA2"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64</w:t>
            </w:r>
          </w:p>
        </w:tc>
        <w:tc>
          <w:tcPr>
            <w:tcW w:w="0" w:type="auto"/>
            <w:noWrap/>
          </w:tcPr>
          <w:p w14:paraId="1CAF98D6"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8,4</w:t>
            </w:r>
          </w:p>
        </w:tc>
        <w:tc>
          <w:tcPr>
            <w:tcW w:w="703" w:type="dxa"/>
            <w:noWrap/>
          </w:tcPr>
          <w:p w14:paraId="1787175F"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n/a</w:t>
            </w:r>
          </w:p>
        </w:tc>
      </w:tr>
      <w:tr w:rsidR="00711B2B" w:rsidRPr="00BC2262" w14:paraId="5885F929" w14:textId="77777777" w:rsidTr="00E326C9">
        <w:trPr>
          <w:trHeight w:val="265"/>
          <w:jc w:val="center"/>
        </w:trPr>
        <w:tc>
          <w:tcPr>
            <w:tcW w:w="0" w:type="auto"/>
            <w:noWrap/>
          </w:tcPr>
          <w:p w14:paraId="528A11AF"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0" w:type="auto"/>
            <w:noWrap/>
          </w:tcPr>
          <w:p w14:paraId="15D54476"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7,14</w:t>
            </w:r>
          </w:p>
        </w:tc>
        <w:tc>
          <w:tcPr>
            <w:tcW w:w="0" w:type="auto"/>
            <w:noWrap/>
          </w:tcPr>
          <w:p w14:paraId="31B02D32"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0" w:type="auto"/>
            <w:noWrap/>
          </w:tcPr>
          <w:p w14:paraId="4EC2B832"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8,14</w:t>
            </w:r>
          </w:p>
        </w:tc>
        <w:tc>
          <w:tcPr>
            <w:tcW w:w="703" w:type="dxa"/>
            <w:noWrap/>
          </w:tcPr>
          <w:p w14:paraId="1F21389F" w14:textId="77777777" w:rsidR="00DA19FB" w:rsidRPr="00BC2262" w:rsidRDefault="00DA19FB" w:rsidP="0029306E">
            <w:pPr>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n/a</w:t>
            </w:r>
          </w:p>
        </w:tc>
      </w:tr>
    </w:tbl>
    <w:p w14:paraId="26B48C16" w14:textId="77777777" w:rsidR="008D1BCE" w:rsidRPr="00512BAD" w:rsidRDefault="008D1BCE" w:rsidP="0029306E">
      <w:pPr>
        <w:spacing w:after="0" w:line="240" w:lineRule="auto"/>
        <w:jc w:val="both"/>
        <w:rPr>
          <w:rFonts w:ascii="Times New Roman" w:hAnsi="Times New Roman" w:cs="Times New Roman"/>
          <w:b/>
          <w:sz w:val="20"/>
          <w:szCs w:val="20"/>
        </w:rPr>
      </w:pPr>
    </w:p>
    <w:p w14:paraId="776EFAEF" w14:textId="77777777" w:rsidR="002C2D32" w:rsidRPr="00512BAD" w:rsidRDefault="002C2D32" w:rsidP="0029306E">
      <w:pPr>
        <w:spacing w:after="0" w:line="240" w:lineRule="auto"/>
        <w:jc w:val="both"/>
        <w:rPr>
          <w:rFonts w:ascii="Times New Roman" w:hAnsi="Times New Roman" w:cs="Times New Roman"/>
          <w:sz w:val="20"/>
          <w:szCs w:val="20"/>
        </w:rPr>
      </w:pPr>
      <w:proofErr w:type="spellStart"/>
      <w:r w:rsidRPr="00512BAD">
        <w:rPr>
          <w:rFonts w:ascii="Times New Roman" w:eastAsia="Times New Roman" w:hAnsi="Times New Roman" w:cs="Times New Roman"/>
          <w:b/>
          <w:bCs/>
          <w:sz w:val="20"/>
          <w:szCs w:val="20"/>
          <w:lang w:eastAsia="es-EC"/>
        </w:rPr>
        <w:t>Vac</w:t>
      </w:r>
      <w:proofErr w:type="spellEnd"/>
      <w:r w:rsidRPr="00512BAD">
        <w:rPr>
          <w:rFonts w:ascii="Times New Roman" w:eastAsia="Times New Roman" w:hAnsi="Times New Roman" w:cs="Times New Roman"/>
          <w:b/>
          <w:bCs/>
          <w:sz w:val="20"/>
          <w:szCs w:val="20"/>
          <w:lang w:eastAsia="es-EC"/>
        </w:rPr>
        <w:t xml:space="preserve">: </w:t>
      </w:r>
      <w:r w:rsidRPr="00512BAD">
        <w:rPr>
          <w:rFonts w:ascii="Times New Roman" w:eastAsia="Times New Roman" w:hAnsi="Times New Roman" w:cs="Times New Roman"/>
          <w:bCs/>
          <w:sz w:val="20"/>
          <w:szCs w:val="20"/>
          <w:lang w:eastAsia="es-EC"/>
        </w:rPr>
        <w:t>Velocidad de Accionamiento sin ABS</w:t>
      </w:r>
    </w:p>
    <w:p w14:paraId="779DA5F2" w14:textId="77777777" w:rsidR="002C2D32" w:rsidRPr="00512BAD" w:rsidRDefault="002C2D32" w:rsidP="0029306E">
      <w:pPr>
        <w:spacing w:after="0" w:line="240" w:lineRule="auto"/>
        <w:jc w:val="both"/>
        <w:rPr>
          <w:rFonts w:ascii="Times New Roman" w:eastAsia="Times New Roman" w:hAnsi="Times New Roman" w:cs="Times New Roman"/>
          <w:bCs/>
          <w:sz w:val="20"/>
          <w:szCs w:val="20"/>
          <w:lang w:eastAsia="es-EC"/>
        </w:rPr>
      </w:pPr>
      <w:proofErr w:type="spellStart"/>
      <w:r w:rsidRPr="00512BAD">
        <w:rPr>
          <w:rFonts w:ascii="Times New Roman" w:hAnsi="Times New Roman" w:cs="Times New Roman"/>
          <w:b/>
          <w:sz w:val="20"/>
          <w:szCs w:val="20"/>
        </w:rPr>
        <w:t>Dcs</w:t>
      </w:r>
      <w:proofErr w:type="spellEnd"/>
      <w:r w:rsidRPr="00512BAD">
        <w:rPr>
          <w:rFonts w:ascii="Times New Roman" w:hAnsi="Times New Roman" w:cs="Times New Roman"/>
          <w:b/>
          <w:sz w:val="20"/>
          <w:szCs w:val="20"/>
        </w:rPr>
        <w:t>:</w:t>
      </w:r>
      <w:r w:rsidRPr="00512BAD">
        <w:rPr>
          <w:rFonts w:ascii="Times New Roman" w:hAnsi="Times New Roman" w:cs="Times New Roman"/>
          <w:sz w:val="20"/>
          <w:szCs w:val="20"/>
        </w:rPr>
        <w:t xml:space="preserve"> </w:t>
      </w:r>
      <w:r w:rsidRPr="00512BAD">
        <w:rPr>
          <w:rFonts w:ascii="Times New Roman" w:eastAsia="Times New Roman" w:hAnsi="Times New Roman" w:cs="Times New Roman"/>
          <w:bCs/>
          <w:sz w:val="20"/>
          <w:szCs w:val="20"/>
          <w:lang w:eastAsia="es-EC"/>
        </w:rPr>
        <w:t>Desaceleración calculada sin ABS</w:t>
      </w:r>
    </w:p>
    <w:p w14:paraId="75F43051" w14:textId="77777777" w:rsidR="002C2D32" w:rsidRPr="00512BAD" w:rsidRDefault="002C2D32" w:rsidP="0029306E">
      <w:pPr>
        <w:spacing w:after="0" w:line="240" w:lineRule="auto"/>
        <w:jc w:val="both"/>
        <w:rPr>
          <w:rFonts w:ascii="Times New Roman" w:hAnsi="Times New Roman" w:cs="Times New Roman"/>
          <w:sz w:val="20"/>
          <w:szCs w:val="20"/>
        </w:rPr>
      </w:pPr>
      <w:r w:rsidRPr="00512BAD">
        <w:rPr>
          <w:rFonts w:ascii="Times New Roman" w:eastAsia="Times New Roman" w:hAnsi="Times New Roman" w:cs="Times New Roman"/>
          <w:b/>
          <w:bCs/>
          <w:sz w:val="20"/>
          <w:szCs w:val="20"/>
          <w:lang w:eastAsia="es-EC"/>
        </w:rPr>
        <w:t xml:space="preserve">Vas: </w:t>
      </w:r>
      <w:r w:rsidRPr="00512BAD">
        <w:rPr>
          <w:rFonts w:ascii="Times New Roman" w:eastAsia="Times New Roman" w:hAnsi="Times New Roman" w:cs="Times New Roman"/>
          <w:bCs/>
          <w:sz w:val="20"/>
          <w:szCs w:val="20"/>
          <w:lang w:eastAsia="es-EC"/>
        </w:rPr>
        <w:t>Velocidad de Accionamiento con ABS</w:t>
      </w:r>
    </w:p>
    <w:p w14:paraId="33EE99EC" w14:textId="77777777" w:rsidR="002C2D32" w:rsidRPr="00512BAD" w:rsidRDefault="002C2D32" w:rsidP="0029306E">
      <w:pPr>
        <w:spacing w:after="0" w:line="240" w:lineRule="auto"/>
        <w:jc w:val="both"/>
        <w:rPr>
          <w:rFonts w:ascii="Times New Roman" w:hAnsi="Times New Roman" w:cs="Times New Roman"/>
          <w:sz w:val="20"/>
          <w:szCs w:val="20"/>
        </w:rPr>
      </w:pPr>
      <w:proofErr w:type="spellStart"/>
      <w:r w:rsidRPr="00512BAD">
        <w:rPr>
          <w:rFonts w:ascii="Times New Roman" w:eastAsia="Times New Roman" w:hAnsi="Times New Roman" w:cs="Times New Roman"/>
          <w:b/>
          <w:bCs/>
          <w:sz w:val="20"/>
          <w:szCs w:val="20"/>
          <w:lang w:eastAsia="es-EC"/>
        </w:rPr>
        <w:t>Dcc</w:t>
      </w:r>
      <w:proofErr w:type="spellEnd"/>
      <w:r w:rsidRPr="00512BAD">
        <w:rPr>
          <w:rFonts w:ascii="Times New Roman" w:eastAsia="Times New Roman" w:hAnsi="Times New Roman" w:cs="Times New Roman"/>
          <w:b/>
          <w:bCs/>
          <w:sz w:val="20"/>
          <w:szCs w:val="20"/>
          <w:lang w:eastAsia="es-EC"/>
        </w:rPr>
        <w:t xml:space="preserve">: </w:t>
      </w:r>
      <w:r w:rsidRPr="00512BAD">
        <w:rPr>
          <w:rFonts w:ascii="Times New Roman" w:eastAsia="Times New Roman" w:hAnsi="Times New Roman" w:cs="Times New Roman"/>
          <w:bCs/>
          <w:sz w:val="20"/>
          <w:szCs w:val="20"/>
          <w:lang w:eastAsia="es-EC"/>
        </w:rPr>
        <w:t>Desaceleración calculada con ABS</w:t>
      </w:r>
    </w:p>
    <w:p w14:paraId="6393CE5F" w14:textId="77777777" w:rsidR="00E326C9" w:rsidRDefault="002C2D32" w:rsidP="0029306E">
      <w:pPr>
        <w:spacing w:after="0" w:line="240" w:lineRule="auto"/>
        <w:jc w:val="both"/>
        <w:rPr>
          <w:rFonts w:ascii="Times New Roman" w:eastAsia="Times New Roman" w:hAnsi="Times New Roman" w:cs="Times New Roman"/>
          <w:bCs/>
          <w:sz w:val="20"/>
          <w:szCs w:val="20"/>
          <w:lang w:eastAsia="es-EC"/>
        </w:rPr>
      </w:pPr>
      <w:r w:rsidRPr="00512BAD">
        <w:rPr>
          <w:rFonts w:ascii="Times New Roman" w:eastAsia="Times New Roman" w:hAnsi="Times New Roman" w:cs="Times New Roman"/>
          <w:b/>
          <w:bCs/>
          <w:sz w:val="20"/>
          <w:szCs w:val="20"/>
          <w:lang w:eastAsia="es-EC"/>
        </w:rPr>
        <w:t xml:space="preserve">Dm: </w:t>
      </w:r>
      <w:r w:rsidRPr="00512BAD">
        <w:rPr>
          <w:rFonts w:ascii="Times New Roman" w:eastAsia="Times New Roman" w:hAnsi="Times New Roman" w:cs="Times New Roman"/>
          <w:bCs/>
          <w:sz w:val="20"/>
          <w:szCs w:val="20"/>
          <w:lang w:eastAsia="es-EC"/>
        </w:rPr>
        <w:t>Desaceleración mínima</w:t>
      </w:r>
    </w:p>
    <w:p w14:paraId="3860F1F9" w14:textId="77777777" w:rsidR="00BC2262" w:rsidRDefault="00BC2262" w:rsidP="0029306E">
      <w:pPr>
        <w:spacing w:after="0" w:line="240" w:lineRule="auto"/>
        <w:jc w:val="both"/>
        <w:rPr>
          <w:rFonts w:ascii="Times New Roman" w:eastAsia="Times New Roman" w:hAnsi="Times New Roman" w:cs="Times New Roman"/>
          <w:bCs/>
          <w:sz w:val="20"/>
          <w:szCs w:val="20"/>
          <w:lang w:eastAsia="es-EC"/>
        </w:rPr>
      </w:pPr>
    </w:p>
    <w:p w14:paraId="7A2FA0AA" w14:textId="77777777" w:rsidR="00B67FB3" w:rsidRDefault="00927208" w:rsidP="00E326C9">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 xml:space="preserve">Al utilizar el freno simultaneo mejora los dos valores obtenidos en pruebas independientes, lo que significa que en toda ocasión utilizar los dos frenos simultáneamente aumenta la </w:t>
      </w:r>
      <w:r w:rsidR="00A7662A" w:rsidRPr="00512BAD">
        <w:rPr>
          <w:rFonts w:ascii="Times New Roman" w:hAnsi="Times New Roman" w:cs="Times New Roman"/>
          <w:sz w:val="20"/>
          <w:szCs w:val="20"/>
        </w:rPr>
        <w:t>desaceleración frenando</w:t>
      </w:r>
      <w:r w:rsidRPr="00512BAD">
        <w:rPr>
          <w:rFonts w:ascii="Times New Roman" w:hAnsi="Times New Roman" w:cs="Times New Roman"/>
          <w:sz w:val="20"/>
          <w:szCs w:val="20"/>
        </w:rPr>
        <w:t xml:space="preserve"> la motocicleta más rápido. En los resultados de las pruebas en simultáneo no se tiene una desaceleración mínima como </w:t>
      </w:r>
      <w:r w:rsidR="00A7662A" w:rsidRPr="00512BAD">
        <w:rPr>
          <w:rFonts w:ascii="Times New Roman" w:hAnsi="Times New Roman" w:cs="Times New Roman"/>
          <w:sz w:val="20"/>
          <w:szCs w:val="20"/>
        </w:rPr>
        <w:t>referencia,</w:t>
      </w:r>
      <w:r w:rsidRPr="00512BAD">
        <w:rPr>
          <w:rFonts w:ascii="Times New Roman" w:hAnsi="Times New Roman" w:cs="Times New Roman"/>
          <w:sz w:val="20"/>
          <w:szCs w:val="20"/>
        </w:rPr>
        <w:t xml:space="preserve"> pero siempre será una mejora a las pruebas realizadas anteriormente.</w:t>
      </w:r>
    </w:p>
    <w:p w14:paraId="10339757" w14:textId="77777777" w:rsidR="00BC2262" w:rsidRPr="00E326C9" w:rsidRDefault="00BC2262" w:rsidP="00E326C9">
      <w:pPr>
        <w:spacing w:after="0" w:line="240" w:lineRule="auto"/>
        <w:ind w:firstLine="284"/>
        <w:jc w:val="both"/>
        <w:rPr>
          <w:rFonts w:ascii="Times New Roman" w:eastAsia="Times New Roman" w:hAnsi="Times New Roman" w:cs="Times New Roman"/>
          <w:bCs/>
          <w:sz w:val="20"/>
          <w:szCs w:val="20"/>
          <w:lang w:eastAsia="es-EC"/>
        </w:rPr>
      </w:pPr>
    </w:p>
    <w:p w14:paraId="2641A891" w14:textId="77777777" w:rsidR="00927208" w:rsidRDefault="00B67FB3" w:rsidP="00BC2262">
      <w:pPr>
        <w:pStyle w:val="Ttulo2"/>
        <w:numPr>
          <w:ilvl w:val="1"/>
          <w:numId w:val="31"/>
        </w:numPr>
        <w:spacing w:before="0" w:line="240" w:lineRule="auto"/>
        <w:jc w:val="both"/>
        <w:rPr>
          <w:rFonts w:cs="Times New Roman"/>
          <w:color w:val="auto"/>
          <w:sz w:val="20"/>
          <w:szCs w:val="20"/>
        </w:rPr>
      </w:pPr>
      <w:r w:rsidRPr="00512BAD">
        <w:rPr>
          <w:rFonts w:cs="Times New Roman"/>
          <w:color w:val="auto"/>
          <w:sz w:val="20"/>
          <w:szCs w:val="20"/>
        </w:rPr>
        <w:t>Distancia de Frenado</w:t>
      </w:r>
    </w:p>
    <w:p w14:paraId="3FEC92D9" w14:textId="77777777" w:rsidR="00BC2262" w:rsidRPr="00BC2262" w:rsidRDefault="00BC2262" w:rsidP="00BC2262">
      <w:pPr>
        <w:spacing w:after="0" w:line="240" w:lineRule="auto"/>
      </w:pPr>
    </w:p>
    <w:p w14:paraId="71CA764E" w14:textId="77777777" w:rsidR="00A7662A" w:rsidRDefault="00927208" w:rsidP="00E326C9">
      <w:pPr>
        <w:spacing w:after="0" w:line="240" w:lineRule="auto"/>
        <w:ind w:firstLine="284"/>
        <w:jc w:val="both"/>
        <w:rPr>
          <w:rFonts w:ascii="Times New Roman" w:hAnsi="Times New Roman" w:cs="Times New Roman"/>
          <w:noProof/>
          <w:sz w:val="20"/>
          <w:szCs w:val="20"/>
          <w:lang w:val="es-ES"/>
        </w:rPr>
      </w:pPr>
      <w:r w:rsidRPr="00512BAD">
        <w:rPr>
          <w:rFonts w:ascii="Times New Roman" w:hAnsi="Times New Roman" w:cs="Times New Roman"/>
          <w:noProof/>
          <w:sz w:val="20"/>
          <w:szCs w:val="20"/>
          <w:lang w:val="es-ES"/>
        </w:rPr>
        <w:t xml:space="preserve">La distancia de frenado se la calcula desde el lugar donde se acciona el freno hasta el lugar donde se detiene completamente la motocicleta. En este ciclo de pruebas todos tienen una distancia minima para frenar, en la cual no se obtubo ningun valor que pase el limite maximo </w:t>
      </w:r>
      <w:r w:rsidR="00A7662A" w:rsidRPr="00512BAD">
        <w:rPr>
          <w:rFonts w:ascii="Times New Roman" w:hAnsi="Times New Roman" w:cs="Times New Roman"/>
          <w:noProof/>
          <w:sz w:val="20"/>
          <w:szCs w:val="20"/>
          <w:lang w:val="es-ES"/>
        </w:rPr>
        <w:t xml:space="preserve">establecido por la norma GTR-3. </w:t>
      </w:r>
      <w:r w:rsidRPr="00512BAD">
        <w:rPr>
          <w:rFonts w:ascii="Times New Roman" w:hAnsi="Times New Roman" w:cs="Times New Roman"/>
          <w:noProof/>
          <w:sz w:val="20"/>
          <w:szCs w:val="20"/>
          <w:lang w:val="es-ES"/>
        </w:rPr>
        <w:t>El ciclo de pruebas de distancia de frenado se las realizo en conjunto con las pruebas de desaceleracion, para mayor entendimiento se las dividio en dos tablas por ello tiene las mismas velocidades.</w:t>
      </w:r>
    </w:p>
    <w:p w14:paraId="7F29889E" w14:textId="77777777" w:rsidR="00E278F7" w:rsidRPr="00512BAD" w:rsidRDefault="00E278F7" w:rsidP="00E326C9">
      <w:pPr>
        <w:spacing w:after="0" w:line="240" w:lineRule="auto"/>
        <w:ind w:firstLine="284"/>
        <w:jc w:val="both"/>
        <w:rPr>
          <w:rFonts w:ascii="Times New Roman" w:hAnsi="Times New Roman" w:cs="Times New Roman"/>
          <w:noProof/>
          <w:sz w:val="20"/>
          <w:szCs w:val="20"/>
          <w:lang w:val="es-ES"/>
        </w:rPr>
      </w:pPr>
    </w:p>
    <w:p w14:paraId="776B0005" w14:textId="77777777" w:rsidR="00E326C9" w:rsidRDefault="00526F3D" w:rsidP="00E326C9">
      <w:pPr>
        <w:keepNext/>
        <w:spacing w:after="0" w:line="240" w:lineRule="auto"/>
        <w:jc w:val="center"/>
      </w:pPr>
      <w:r w:rsidRPr="00512BAD">
        <w:rPr>
          <w:rFonts w:ascii="Times New Roman" w:hAnsi="Times New Roman" w:cs="Times New Roman"/>
          <w:noProof/>
          <w:sz w:val="20"/>
          <w:szCs w:val="20"/>
          <w:lang w:val="es-MX" w:eastAsia="es-MX"/>
        </w:rPr>
        <w:drawing>
          <wp:inline distT="0" distB="0" distL="0" distR="0" wp14:anchorId="0764DAF2" wp14:editId="43301B9A">
            <wp:extent cx="2548800" cy="1653516"/>
            <wp:effectExtent l="0" t="0" r="4445" b="444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a:extLst>
                        <a:ext uri="{28A0092B-C50C-407E-A947-70E740481C1C}">
                          <a14:useLocalDpi xmlns:a14="http://schemas.microsoft.com/office/drawing/2010/main" val="0"/>
                        </a:ext>
                      </a:extLst>
                    </a:blip>
                    <a:srcRect l="521" t="21858" r="2829" b="4966"/>
                    <a:stretch/>
                  </pic:blipFill>
                  <pic:spPr bwMode="auto">
                    <a:xfrm>
                      <a:off x="0" y="0"/>
                      <a:ext cx="2548800" cy="1653516"/>
                    </a:xfrm>
                    <a:prstGeom prst="rect">
                      <a:avLst/>
                    </a:prstGeom>
                    <a:noFill/>
                    <a:ln>
                      <a:noFill/>
                    </a:ln>
                    <a:extLst>
                      <a:ext uri="{53640926-AAD7-44D8-BBD7-CCE9431645EC}">
                        <a14:shadowObscured xmlns:a14="http://schemas.microsoft.com/office/drawing/2010/main"/>
                      </a:ext>
                    </a:extLst>
                  </pic:spPr>
                </pic:pic>
              </a:graphicData>
            </a:graphic>
          </wp:inline>
        </w:drawing>
      </w:r>
    </w:p>
    <w:p w14:paraId="5EECABF0" w14:textId="678D7D7F" w:rsidR="00A7662A" w:rsidRPr="00E326C9" w:rsidRDefault="00E326C9" w:rsidP="00E326C9">
      <w:pPr>
        <w:pStyle w:val="Descripcin"/>
        <w:spacing w:before="160"/>
        <w:jc w:val="center"/>
        <w:rPr>
          <w:rFonts w:ascii="Times New Roman" w:hAnsi="Times New Roman" w:cs="Times New Roman"/>
          <w:i w:val="0"/>
          <w:color w:val="auto"/>
          <w:sz w:val="16"/>
          <w:szCs w:val="16"/>
        </w:rPr>
      </w:pPr>
      <w:r w:rsidRPr="00E326C9">
        <w:rPr>
          <w:rFonts w:ascii="Times New Roman" w:hAnsi="Times New Roman" w:cs="Times New Roman"/>
          <w:i w:val="0"/>
          <w:color w:val="auto"/>
          <w:sz w:val="16"/>
          <w:szCs w:val="16"/>
        </w:rPr>
        <w:t xml:space="preserve">Figura </w:t>
      </w:r>
      <w:r w:rsidRPr="00E326C9">
        <w:rPr>
          <w:rFonts w:ascii="Times New Roman" w:hAnsi="Times New Roman" w:cs="Times New Roman"/>
          <w:i w:val="0"/>
          <w:color w:val="auto"/>
          <w:sz w:val="16"/>
          <w:szCs w:val="16"/>
        </w:rPr>
        <w:fldChar w:fldCharType="begin"/>
      </w:r>
      <w:r w:rsidRPr="00E326C9">
        <w:rPr>
          <w:rFonts w:ascii="Times New Roman" w:hAnsi="Times New Roman" w:cs="Times New Roman"/>
          <w:i w:val="0"/>
          <w:color w:val="auto"/>
          <w:sz w:val="16"/>
          <w:szCs w:val="16"/>
        </w:rPr>
        <w:instrText xml:space="preserve"> SEQ Figura \* ARABIC </w:instrText>
      </w:r>
      <w:r w:rsidRPr="00E326C9">
        <w:rPr>
          <w:rFonts w:ascii="Times New Roman" w:hAnsi="Times New Roman" w:cs="Times New Roman"/>
          <w:i w:val="0"/>
          <w:color w:val="auto"/>
          <w:sz w:val="16"/>
          <w:szCs w:val="16"/>
        </w:rPr>
        <w:fldChar w:fldCharType="separate"/>
      </w:r>
      <w:r w:rsidR="009456A7">
        <w:rPr>
          <w:rFonts w:ascii="Times New Roman" w:hAnsi="Times New Roman" w:cs="Times New Roman"/>
          <w:i w:val="0"/>
          <w:noProof/>
          <w:color w:val="auto"/>
          <w:sz w:val="16"/>
          <w:szCs w:val="16"/>
        </w:rPr>
        <w:t>5</w:t>
      </w:r>
      <w:r w:rsidRPr="00E326C9">
        <w:rPr>
          <w:rFonts w:ascii="Times New Roman" w:hAnsi="Times New Roman" w:cs="Times New Roman"/>
          <w:i w:val="0"/>
          <w:color w:val="auto"/>
          <w:sz w:val="16"/>
          <w:szCs w:val="16"/>
        </w:rPr>
        <w:fldChar w:fldCharType="end"/>
      </w:r>
      <w:r w:rsidRPr="00E326C9">
        <w:rPr>
          <w:rFonts w:ascii="Times New Roman" w:hAnsi="Times New Roman" w:cs="Times New Roman"/>
          <w:i w:val="0"/>
          <w:color w:val="auto"/>
          <w:sz w:val="16"/>
          <w:szCs w:val="16"/>
        </w:rPr>
        <w:t>.Distancias de frenado con ABS y sin ABS freno delantero</w:t>
      </w:r>
    </w:p>
    <w:p w14:paraId="388CF439" w14:textId="77777777" w:rsidR="00526F3D" w:rsidRPr="00E326C9" w:rsidRDefault="00FA227C" w:rsidP="00FD5354">
      <w:pPr>
        <w:spacing w:after="0" w:line="240" w:lineRule="auto"/>
        <w:ind w:firstLine="284"/>
        <w:jc w:val="both"/>
        <w:rPr>
          <w:rFonts w:ascii="Times New Roman" w:hAnsi="Times New Roman" w:cs="Times New Roman"/>
          <w:sz w:val="20"/>
          <w:szCs w:val="20"/>
          <w:shd w:val="clear" w:color="auto" w:fill="FFFFFF"/>
        </w:rPr>
      </w:pPr>
      <w:r w:rsidRPr="00E326C9">
        <w:rPr>
          <w:rFonts w:ascii="Times New Roman" w:hAnsi="Times New Roman" w:cs="Times New Roman"/>
          <w:noProof/>
          <w:sz w:val="20"/>
          <w:szCs w:val="20"/>
          <w:lang w:val="es-ES"/>
        </w:rPr>
        <w:t>En la figura 5</w:t>
      </w:r>
      <w:r w:rsidR="00526F3D" w:rsidRPr="00E326C9">
        <w:rPr>
          <w:rFonts w:ascii="Times New Roman" w:hAnsi="Times New Roman" w:cs="Times New Roman"/>
          <w:noProof/>
          <w:sz w:val="20"/>
          <w:szCs w:val="20"/>
          <w:lang w:val="es-ES"/>
        </w:rPr>
        <w:t>. Se observa que la distancia con y sin ABS es menor a la dist</w:t>
      </w:r>
      <w:r w:rsidR="00552238" w:rsidRPr="00E326C9">
        <w:rPr>
          <w:rFonts w:ascii="Times New Roman" w:hAnsi="Times New Roman" w:cs="Times New Roman"/>
          <w:noProof/>
          <w:sz w:val="20"/>
          <w:szCs w:val="20"/>
          <w:lang w:val="es-ES"/>
        </w:rPr>
        <w:t>ancia requeria para las pruebas, siendo esto muy importante para la prevencion de accidentes.</w:t>
      </w:r>
    </w:p>
    <w:p w14:paraId="128206FA" w14:textId="77777777" w:rsidR="00026C81" w:rsidRDefault="00552238" w:rsidP="00026C81">
      <w:pPr>
        <w:keepNext/>
        <w:spacing w:after="0" w:line="240" w:lineRule="auto"/>
        <w:jc w:val="center"/>
      </w:pPr>
      <w:r w:rsidRPr="00512BAD">
        <w:rPr>
          <w:rFonts w:ascii="Times New Roman" w:hAnsi="Times New Roman" w:cs="Times New Roman"/>
          <w:noProof/>
          <w:sz w:val="20"/>
          <w:szCs w:val="20"/>
          <w:lang w:val="es-MX" w:eastAsia="es-MX"/>
        </w:rPr>
        <w:drawing>
          <wp:inline distT="0" distB="0" distL="0" distR="0" wp14:anchorId="279FCACC" wp14:editId="3833C482">
            <wp:extent cx="2548800" cy="1598518"/>
            <wp:effectExtent l="0" t="0" r="4445" b="190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a:extLst>
                        <a:ext uri="{28A0092B-C50C-407E-A947-70E740481C1C}">
                          <a14:useLocalDpi xmlns:a14="http://schemas.microsoft.com/office/drawing/2010/main" val="0"/>
                        </a:ext>
                      </a:extLst>
                    </a:blip>
                    <a:srcRect l="3189" t="14239" r="1128" b="3424"/>
                    <a:stretch/>
                  </pic:blipFill>
                  <pic:spPr bwMode="auto">
                    <a:xfrm>
                      <a:off x="0" y="0"/>
                      <a:ext cx="2548800" cy="1598518"/>
                    </a:xfrm>
                    <a:prstGeom prst="rect">
                      <a:avLst/>
                    </a:prstGeom>
                    <a:noFill/>
                    <a:ln>
                      <a:noFill/>
                    </a:ln>
                    <a:extLst>
                      <a:ext uri="{53640926-AAD7-44D8-BBD7-CCE9431645EC}">
                        <a14:shadowObscured xmlns:a14="http://schemas.microsoft.com/office/drawing/2010/main"/>
                      </a:ext>
                    </a:extLst>
                  </pic:spPr>
                </pic:pic>
              </a:graphicData>
            </a:graphic>
          </wp:inline>
        </w:drawing>
      </w:r>
    </w:p>
    <w:p w14:paraId="21525740" w14:textId="3A256891" w:rsidR="00AC2B7B" w:rsidRPr="00026C81" w:rsidRDefault="00026C81" w:rsidP="00026C81">
      <w:pPr>
        <w:pStyle w:val="Descripcin"/>
        <w:spacing w:before="160"/>
        <w:jc w:val="center"/>
        <w:rPr>
          <w:rFonts w:ascii="Times New Roman" w:hAnsi="Times New Roman" w:cs="Times New Roman"/>
          <w:i w:val="0"/>
          <w:color w:val="auto"/>
          <w:sz w:val="16"/>
          <w:szCs w:val="16"/>
        </w:rPr>
      </w:pPr>
      <w:r w:rsidRPr="00026C81">
        <w:rPr>
          <w:rFonts w:ascii="Times New Roman" w:hAnsi="Times New Roman" w:cs="Times New Roman"/>
          <w:i w:val="0"/>
          <w:color w:val="auto"/>
          <w:sz w:val="16"/>
          <w:szCs w:val="16"/>
        </w:rPr>
        <w:t xml:space="preserve">Figura </w:t>
      </w:r>
      <w:r w:rsidRPr="00026C81">
        <w:rPr>
          <w:rFonts w:ascii="Times New Roman" w:hAnsi="Times New Roman" w:cs="Times New Roman"/>
          <w:i w:val="0"/>
          <w:color w:val="auto"/>
          <w:sz w:val="16"/>
          <w:szCs w:val="16"/>
        </w:rPr>
        <w:fldChar w:fldCharType="begin"/>
      </w:r>
      <w:r w:rsidRPr="00026C81">
        <w:rPr>
          <w:rFonts w:ascii="Times New Roman" w:hAnsi="Times New Roman" w:cs="Times New Roman"/>
          <w:i w:val="0"/>
          <w:color w:val="auto"/>
          <w:sz w:val="16"/>
          <w:szCs w:val="16"/>
        </w:rPr>
        <w:instrText xml:space="preserve"> SEQ Figura \* ARABIC </w:instrText>
      </w:r>
      <w:r w:rsidRPr="00026C81">
        <w:rPr>
          <w:rFonts w:ascii="Times New Roman" w:hAnsi="Times New Roman" w:cs="Times New Roman"/>
          <w:i w:val="0"/>
          <w:color w:val="auto"/>
          <w:sz w:val="16"/>
          <w:szCs w:val="16"/>
        </w:rPr>
        <w:fldChar w:fldCharType="separate"/>
      </w:r>
      <w:r w:rsidR="009456A7">
        <w:rPr>
          <w:rFonts w:ascii="Times New Roman" w:hAnsi="Times New Roman" w:cs="Times New Roman"/>
          <w:i w:val="0"/>
          <w:noProof/>
          <w:color w:val="auto"/>
          <w:sz w:val="16"/>
          <w:szCs w:val="16"/>
        </w:rPr>
        <w:t>6</w:t>
      </w:r>
      <w:r w:rsidRPr="00026C81">
        <w:rPr>
          <w:rFonts w:ascii="Times New Roman" w:hAnsi="Times New Roman" w:cs="Times New Roman"/>
          <w:i w:val="0"/>
          <w:color w:val="auto"/>
          <w:sz w:val="16"/>
          <w:szCs w:val="16"/>
        </w:rPr>
        <w:fldChar w:fldCharType="end"/>
      </w:r>
      <w:r w:rsidRPr="00026C81">
        <w:rPr>
          <w:rFonts w:ascii="Times New Roman" w:hAnsi="Times New Roman" w:cs="Times New Roman"/>
          <w:i w:val="0"/>
          <w:color w:val="auto"/>
          <w:sz w:val="16"/>
          <w:szCs w:val="16"/>
        </w:rPr>
        <w:t>.Distancias de frenado con ABS y sin ABS freno posterior</w:t>
      </w:r>
    </w:p>
    <w:p w14:paraId="6EE9EF17" w14:textId="77777777" w:rsidR="00552238" w:rsidRDefault="00026C81" w:rsidP="00026C81">
      <w:pPr>
        <w:spacing w:after="0" w:line="240" w:lineRule="auto"/>
        <w:ind w:firstLine="284"/>
        <w:jc w:val="both"/>
        <w:rPr>
          <w:rFonts w:ascii="Times New Roman" w:hAnsi="Times New Roman" w:cs="Times New Roman"/>
          <w:noProof/>
          <w:sz w:val="20"/>
          <w:szCs w:val="20"/>
          <w:lang w:val="es-ES"/>
        </w:rPr>
      </w:pPr>
      <w:r>
        <w:rPr>
          <w:rFonts w:ascii="Times New Roman" w:hAnsi="Times New Roman" w:cs="Times New Roman"/>
          <w:noProof/>
          <w:sz w:val="20"/>
          <w:szCs w:val="20"/>
          <w:lang w:val="es-ES"/>
        </w:rPr>
        <w:t xml:space="preserve"> </w:t>
      </w:r>
      <w:r w:rsidR="008D1BCE" w:rsidRPr="00512BAD">
        <w:rPr>
          <w:rFonts w:ascii="Times New Roman" w:hAnsi="Times New Roman" w:cs="Times New Roman"/>
          <w:noProof/>
          <w:sz w:val="20"/>
          <w:szCs w:val="20"/>
          <w:lang w:val="es-ES"/>
        </w:rPr>
        <w:t xml:space="preserve">En la figura </w:t>
      </w:r>
      <w:r w:rsidR="00FA227C" w:rsidRPr="00512BAD">
        <w:rPr>
          <w:rFonts w:ascii="Times New Roman" w:hAnsi="Times New Roman" w:cs="Times New Roman"/>
          <w:noProof/>
          <w:sz w:val="20"/>
          <w:szCs w:val="20"/>
          <w:lang w:val="es-ES"/>
        </w:rPr>
        <w:t>6</w:t>
      </w:r>
      <w:r w:rsidR="00552238" w:rsidRPr="00512BAD">
        <w:rPr>
          <w:rFonts w:ascii="Times New Roman" w:hAnsi="Times New Roman" w:cs="Times New Roman"/>
          <w:noProof/>
          <w:sz w:val="20"/>
          <w:szCs w:val="20"/>
          <w:lang w:val="es-ES"/>
        </w:rPr>
        <w:t xml:space="preserve">. </w:t>
      </w:r>
      <w:r w:rsidR="00A7662A" w:rsidRPr="00512BAD">
        <w:rPr>
          <w:rFonts w:ascii="Times New Roman" w:hAnsi="Times New Roman" w:cs="Times New Roman"/>
          <w:noProof/>
          <w:sz w:val="20"/>
          <w:szCs w:val="20"/>
          <w:lang w:val="es-ES"/>
        </w:rPr>
        <w:t>Se onserva</w:t>
      </w:r>
      <w:r w:rsidR="00552238" w:rsidRPr="00512BAD">
        <w:rPr>
          <w:rFonts w:ascii="Times New Roman" w:hAnsi="Times New Roman" w:cs="Times New Roman"/>
          <w:noProof/>
          <w:sz w:val="20"/>
          <w:szCs w:val="20"/>
          <w:lang w:val="es-ES"/>
        </w:rPr>
        <w:t xml:space="preserve"> que la distancia con y sin ABS es menor a la distancia requeria pero mayor a la</w:t>
      </w:r>
      <w:r w:rsidR="00A679C0" w:rsidRPr="00512BAD">
        <w:rPr>
          <w:rFonts w:ascii="Times New Roman" w:hAnsi="Times New Roman" w:cs="Times New Roman"/>
          <w:noProof/>
          <w:sz w:val="20"/>
          <w:szCs w:val="20"/>
          <w:lang w:val="es-ES"/>
        </w:rPr>
        <w:t>s distancias del freno delantero demostrando que al momento de frenar la rueda posterior tiene un margen de inestabilidad pero no supera la distancia requerida cumpliendo con la norma establecida.</w:t>
      </w:r>
    </w:p>
    <w:p w14:paraId="1F863214" w14:textId="77777777" w:rsidR="00E278F7" w:rsidRPr="00512BAD" w:rsidRDefault="00E278F7" w:rsidP="00026C81">
      <w:pPr>
        <w:spacing w:after="0" w:line="240" w:lineRule="auto"/>
        <w:ind w:firstLine="284"/>
        <w:jc w:val="both"/>
        <w:rPr>
          <w:rFonts w:ascii="Times New Roman" w:hAnsi="Times New Roman" w:cs="Times New Roman"/>
          <w:noProof/>
          <w:sz w:val="20"/>
          <w:szCs w:val="20"/>
          <w:lang w:val="es-ES"/>
        </w:rPr>
      </w:pPr>
    </w:p>
    <w:p w14:paraId="7A3BF251" w14:textId="77777777" w:rsidR="00026C81" w:rsidRDefault="00927208" w:rsidP="00026C81">
      <w:pPr>
        <w:keepNext/>
        <w:spacing w:after="0" w:line="240" w:lineRule="auto"/>
        <w:jc w:val="center"/>
      </w:pPr>
      <w:r w:rsidRPr="00512BAD">
        <w:rPr>
          <w:rFonts w:ascii="Times New Roman" w:hAnsi="Times New Roman" w:cs="Times New Roman"/>
          <w:b/>
          <w:noProof/>
          <w:sz w:val="20"/>
          <w:szCs w:val="20"/>
          <w:shd w:val="clear" w:color="auto" w:fill="FFFFFF"/>
          <w:lang w:val="es-MX" w:eastAsia="es-MX"/>
        </w:rPr>
        <w:drawing>
          <wp:inline distT="0" distB="0" distL="0" distR="0" wp14:anchorId="3506853F" wp14:editId="56328971">
            <wp:extent cx="2548800" cy="1666765"/>
            <wp:effectExtent l="0" t="0" r="444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038" t="22567" r="1484" b="3880"/>
                    <a:stretch/>
                  </pic:blipFill>
                  <pic:spPr bwMode="auto">
                    <a:xfrm>
                      <a:off x="0" y="0"/>
                      <a:ext cx="2548800" cy="1666765"/>
                    </a:xfrm>
                    <a:prstGeom prst="rect">
                      <a:avLst/>
                    </a:prstGeom>
                    <a:noFill/>
                    <a:ln>
                      <a:noFill/>
                    </a:ln>
                    <a:extLst>
                      <a:ext uri="{53640926-AAD7-44D8-BBD7-CCE9431645EC}">
                        <a14:shadowObscured xmlns:a14="http://schemas.microsoft.com/office/drawing/2010/main"/>
                      </a:ext>
                    </a:extLst>
                  </pic:spPr>
                </pic:pic>
              </a:graphicData>
            </a:graphic>
          </wp:inline>
        </w:drawing>
      </w:r>
    </w:p>
    <w:p w14:paraId="68CC1173" w14:textId="3393BDAF" w:rsidR="00A7662A" w:rsidRPr="00026C81" w:rsidRDefault="00026C81" w:rsidP="00026C81">
      <w:pPr>
        <w:pStyle w:val="Descripcin"/>
        <w:spacing w:before="160"/>
        <w:jc w:val="center"/>
        <w:rPr>
          <w:rFonts w:ascii="Times New Roman" w:hAnsi="Times New Roman" w:cs="Times New Roman"/>
          <w:i w:val="0"/>
          <w:color w:val="auto"/>
          <w:sz w:val="16"/>
          <w:szCs w:val="16"/>
        </w:rPr>
      </w:pPr>
      <w:r w:rsidRPr="00026C81">
        <w:rPr>
          <w:rFonts w:ascii="Times New Roman" w:hAnsi="Times New Roman" w:cs="Times New Roman"/>
          <w:i w:val="0"/>
          <w:color w:val="auto"/>
          <w:sz w:val="16"/>
          <w:szCs w:val="16"/>
        </w:rPr>
        <w:t xml:space="preserve">Figura </w:t>
      </w:r>
      <w:r w:rsidRPr="00026C81">
        <w:rPr>
          <w:rFonts w:ascii="Times New Roman" w:hAnsi="Times New Roman" w:cs="Times New Roman"/>
          <w:i w:val="0"/>
          <w:color w:val="auto"/>
          <w:sz w:val="16"/>
          <w:szCs w:val="16"/>
        </w:rPr>
        <w:fldChar w:fldCharType="begin"/>
      </w:r>
      <w:r w:rsidRPr="00026C81">
        <w:rPr>
          <w:rFonts w:ascii="Times New Roman" w:hAnsi="Times New Roman" w:cs="Times New Roman"/>
          <w:i w:val="0"/>
          <w:color w:val="auto"/>
          <w:sz w:val="16"/>
          <w:szCs w:val="16"/>
        </w:rPr>
        <w:instrText xml:space="preserve"> SEQ Figura \* ARABIC </w:instrText>
      </w:r>
      <w:r w:rsidRPr="00026C81">
        <w:rPr>
          <w:rFonts w:ascii="Times New Roman" w:hAnsi="Times New Roman" w:cs="Times New Roman"/>
          <w:i w:val="0"/>
          <w:color w:val="auto"/>
          <w:sz w:val="16"/>
          <w:szCs w:val="16"/>
        </w:rPr>
        <w:fldChar w:fldCharType="separate"/>
      </w:r>
      <w:r w:rsidR="009456A7">
        <w:rPr>
          <w:rFonts w:ascii="Times New Roman" w:hAnsi="Times New Roman" w:cs="Times New Roman"/>
          <w:i w:val="0"/>
          <w:noProof/>
          <w:color w:val="auto"/>
          <w:sz w:val="16"/>
          <w:szCs w:val="16"/>
        </w:rPr>
        <w:t>7</w:t>
      </w:r>
      <w:r w:rsidRPr="00026C81">
        <w:rPr>
          <w:rFonts w:ascii="Times New Roman" w:hAnsi="Times New Roman" w:cs="Times New Roman"/>
          <w:i w:val="0"/>
          <w:color w:val="auto"/>
          <w:sz w:val="16"/>
          <w:szCs w:val="16"/>
        </w:rPr>
        <w:fldChar w:fldCharType="end"/>
      </w:r>
      <w:r w:rsidRPr="00026C81">
        <w:rPr>
          <w:rFonts w:ascii="Times New Roman" w:hAnsi="Times New Roman" w:cs="Times New Roman"/>
          <w:i w:val="0"/>
          <w:color w:val="auto"/>
          <w:sz w:val="16"/>
          <w:szCs w:val="16"/>
        </w:rPr>
        <w:t>.Distancias de frenado con ABS y sin ABS freno simultaneo</w:t>
      </w:r>
    </w:p>
    <w:p w14:paraId="77C644B6" w14:textId="77777777" w:rsidR="008A2E0C" w:rsidRPr="00512BAD" w:rsidRDefault="00FA227C" w:rsidP="00026C81">
      <w:pPr>
        <w:spacing w:line="240" w:lineRule="auto"/>
        <w:ind w:firstLine="284"/>
        <w:jc w:val="both"/>
        <w:rPr>
          <w:rFonts w:ascii="Times New Roman" w:hAnsi="Times New Roman" w:cs="Times New Roman"/>
          <w:sz w:val="20"/>
          <w:szCs w:val="20"/>
          <w:shd w:val="clear" w:color="auto" w:fill="FFFFFF"/>
        </w:rPr>
      </w:pPr>
      <w:r w:rsidRPr="00512BAD">
        <w:rPr>
          <w:rFonts w:ascii="Times New Roman" w:hAnsi="Times New Roman" w:cs="Times New Roman"/>
          <w:sz w:val="20"/>
          <w:szCs w:val="20"/>
          <w:shd w:val="clear" w:color="auto" w:fill="FFFFFF"/>
        </w:rPr>
        <w:t>En la figura 7</w:t>
      </w:r>
      <w:r w:rsidR="0060441B" w:rsidRPr="00512BAD">
        <w:rPr>
          <w:rFonts w:ascii="Times New Roman" w:hAnsi="Times New Roman" w:cs="Times New Roman"/>
          <w:sz w:val="20"/>
          <w:szCs w:val="20"/>
          <w:shd w:val="clear" w:color="auto" w:fill="FFFFFF"/>
        </w:rPr>
        <w:t>, la distancia de frenado con ABS y sin ABS es menor que la distancia requerida cumpliendo con la norma. Los frenos simultáneos aprovechan toda la fuerza de frenado para dism</w:t>
      </w:r>
      <w:r w:rsidR="009B009E" w:rsidRPr="00512BAD">
        <w:rPr>
          <w:rFonts w:ascii="Times New Roman" w:hAnsi="Times New Roman" w:cs="Times New Roman"/>
          <w:sz w:val="20"/>
          <w:szCs w:val="20"/>
          <w:shd w:val="clear" w:color="auto" w:fill="FFFFFF"/>
        </w:rPr>
        <w:t>inuir la distancia del frenando.</w:t>
      </w:r>
    </w:p>
    <w:p w14:paraId="0C46F574" w14:textId="77777777" w:rsidR="00026C81" w:rsidRPr="00BC2262" w:rsidRDefault="00076C8F" w:rsidP="00BC2262">
      <w:pPr>
        <w:pStyle w:val="Prrafodelista"/>
        <w:spacing w:after="0" w:line="240" w:lineRule="auto"/>
        <w:ind w:left="432"/>
        <w:jc w:val="center"/>
        <w:rPr>
          <w:rFonts w:ascii="Times New Roman" w:hAnsi="Times New Roman" w:cs="Times New Roman"/>
          <w:b/>
          <w:sz w:val="16"/>
          <w:szCs w:val="16"/>
          <w:shd w:val="clear" w:color="auto" w:fill="FFFFFF"/>
        </w:rPr>
      </w:pPr>
      <w:r w:rsidRPr="00BC2262">
        <w:rPr>
          <w:rFonts w:ascii="Times New Roman" w:hAnsi="Times New Roman" w:cs="Times New Roman"/>
          <w:b/>
          <w:sz w:val="16"/>
          <w:szCs w:val="16"/>
          <w:shd w:val="clear" w:color="auto" w:fill="FFFFFF"/>
        </w:rPr>
        <w:t>Tabla 6</w:t>
      </w:r>
      <w:r w:rsidR="007A5A16" w:rsidRPr="00BC2262">
        <w:rPr>
          <w:rFonts w:ascii="Times New Roman" w:hAnsi="Times New Roman" w:cs="Times New Roman"/>
          <w:b/>
          <w:sz w:val="16"/>
          <w:szCs w:val="16"/>
          <w:shd w:val="clear" w:color="auto" w:fill="FFFFFF"/>
        </w:rPr>
        <w:t>.</w:t>
      </w:r>
    </w:p>
    <w:p w14:paraId="19431605" w14:textId="77777777" w:rsidR="007A5A16" w:rsidRPr="00BC2262" w:rsidRDefault="007A5A16" w:rsidP="00BC2262">
      <w:pPr>
        <w:pStyle w:val="Prrafodelista"/>
        <w:spacing w:after="0" w:line="240" w:lineRule="auto"/>
        <w:ind w:left="431"/>
        <w:jc w:val="center"/>
        <w:rPr>
          <w:rFonts w:ascii="Times New Roman" w:hAnsi="Times New Roman" w:cs="Times New Roman"/>
          <w:b/>
          <w:sz w:val="16"/>
          <w:szCs w:val="16"/>
          <w:shd w:val="clear" w:color="auto" w:fill="FFFFFF"/>
        </w:rPr>
      </w:pPr>
      <w:r w:rsidRPr="00BC2262">
        <w:rPr>
          <w:rFonts w:ascii="Times New Roman" w:hAnsi="Times New Roman" w:cs="Times New Roman"/>
          <w:b/>
          <w:sz w:val="16"/>
          <w:szCs w:val="16"/>
          <w:shd w:val="clear" w:color="auto" w:fill="FFFFFF"/>
        </w:rPr>
        <w:t xml:space="preserve"> Distancias de frenado con ABS y sin ABS</w:t>
      </w:r>
    </w:p>
    <w:tbl>
      <w:tblPr>
        <w:tblStyle w:val="Tablaconcuadrcula"/>
        <w:tblW w:w="4945" w:type="pct"/>
        <w:tblLayout w:type="fixed"/>
        <w:tblLook w:val="04A0" w:firstRow="1" w:lastRow="0" w:firstColumn="1" w:lastColumn="0" w:noHBand="0" w:noVBand="1"/>
      </w:tblPr>
      <w:tblGrid>
        <w:gridCol w:w="880"/>
        <w:gridCol w:w="736"/>
        <w:gridCol w:w="968"/>
        <w:gridCol w:w="1005"/>
        <w:gridCol w:w="817"/>
      </w:tblGrid>
      <w:tr w:rsidR="00711B2B" w:rsidRPr="00BC2262" w14:paraId="36E2A5CE" w14:textId="77777777" w:rsidTr="00026C81">
        <w:trPr>
          <w:trHeight w:val="174"/>
        </w:trPr>
        <w:tc>
          <w:tcPr>
            <w:tcW w:w="5000" w:type="pct"/>
            <w:gridSpan w:val="5"/>
            <w:noWrap/>
            <w:hideMark/>
          </w:tcPr>
          <w:p w14:paraId="3DB07E1B"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Accionamiento freno delantero</w:t>
            </w:r>
          </w:p>
        </w:tc>
      </w:tr>
      <w:tr w:rsidR="00711B2B" w:rsidRPr="00BC2262" w14:paraId="04E4F358" w14:textId="77777777" w:rsidTr="00026C81">
        <w:trPr>
          <w:trHeight w:val="189"/>
        </w:trPr>
        <w:tc>
          <w:tcPr>
            <w:tcW w:w="999" w:type="pct"/>
            <w:noWrap/>
          </w:tcPr>
          <w:p w14:paraId="2FFF9B11" w14:textId="77777777" w:rsidR="007A5A16" w:rsidRPr="00BC2262" w:rsidRDefault="007A5A16" w:rsidP="00BC2262">
            <w:pPr>
              <w:numPr>
                <w:ilvl w:val="0"/>
                <w:numId w:val="3"/>
              </w:numPr>
              <w:spacing w:line="252" w:lineRule="auto"/>
              <w:ind w:left="785"/>
              <w:contextualSpacing/>
              <w:jc w:val="center"/>
              <w:rPr>
                <w:rFonts w:ascii="Times New Roman" w:eastAsia="Times New Roman" w:hAnsi="Times New Roman" w:cs="Times New Roman"/>
                <w:sz w:val="16"/>
                <w:szCs w:val="16"/>
                <w:lang w:eastAsia="es-EC"/>
              </w:rPr>
            </w:pPr>
          </w:p>
        </w:tc>
        <w:tc>
          <w:tcPr>
            <w:tcW w:w="835" w:type="pct"/>
            <w:noWrap/>
            <w:hideMark/>
          </w:tcPr>
          <w:p w14:paraId="7BEC9CBC" w14:textId="77777777" w:rsidR="007A5A16" w:rsidRPr="00BC2262" w:rsidRDefault="007A5A16" w:rsidP="00BC2262">
            <w:pPr>
              <w:numPr>
                <w:ilvl w:val="0"/>
                <w:numId w:val="4"/>
              </w:numPr>
              <w:spacing w:line="252" w:lineRule="auto"/>
              <w:ind w:left="720"/>
              <w:contextualSpacing/>
              <w:jc w:val="center"/>
              <w:rPr>
                <w:rFonts w:ascii="Times New Roman" w:eastAsia="Times New Roman" w:hAnsi="Times New Roman" w:cs="Times New Roman"/>
                <w:b/>
                <w:bCs/>
                <w:sz w:val="16"/>
                <w:szCs w:val="16"/>
                <w:lang w:eastAsia="es-EC"/>
              </w:rPr>
            </w:pPr>
          </w:p>
        </w:tc>
        <w:tc>
          <w:tcPr>
            <w:tcW w:w="1098" w:type="pct"/>
            <w:noWrap/>
            <w:hideMark/>
          </w:tcPr>
          <w:p w14:paraId="3F45D607" w14:textId="77777777" w:rsidR="007A5A16" w:rsidRPr="00BC2262" w:rsidRDefault="007A5A16" w:rsidP="00BC2262">
            <w:pPr>
              <w:numPr>
                <w:ilvl w:val="0"/>
                <w:numId w:val="5"/>
              </w:numPr>
              <w:spacing w:line="252" w:lineRule="auto"/>
              <w:contextualSpacing/>
              <w:jc w:val="center"/>
              <w:rPr>
                <w:rFonts w:ascii="Times New Roman" w:eastAsia="Times New Roman" w:hAnsi="Times New Roman" w:cs="Times New Roman"/>
                <w:b/>
                <w:bCs/>
                <w:sz w:val="16"/>
                <w:szCs w:val="16"/>
                <w:lang w:eastAsia="es-EC"/>
              </w:rPr>
            </w:pPr>
          </w:p>
        </w:tc>
        <w:tc>
          <w:tcPr>
            <w:tcW w:w="1141" w:type="pct"/>
            <w:noWrap/>
            <w:hideMark/>
          </w:tcPr>
          <w:p w14:paraId="75309C96" w14:textId="77777777" w:rsidR="007A5A16" w:rsidRPr="00BC2262" w:rsidRDefault="007A5A16" w:rsidP="00BC2262">
            <w:pPr>
              <w:numPr>
                <w:ilvl w:val="0"/>
                <w:numId w:val="20"/>
              </w:numPr>
              <w:spacing w:line="252" w:lineRule="auto"/>
              <w:ind w:left="620"/>
              <w:contextualSpacing/>
              <w:jc w:val="center"/>
              <w:rPr>
                <w:rFonts w:ascii="Times New Roman" w:eastAsia="Times New Roman" w:hAnsi="Times New Roman" w:cs="Times New Roman"/>
                <w:b/>
                <w:bCs/>
                <w:sz w:val="16"/>
                <w:szCs w:val="16"/>
                <w:lang w:eastAsia="es-EC"/>
              </w:rPr>
            </w:pPr>
          </w:p>
        </w:tc>
        <w:tc>
          <w:tcPr>
            <w:tcW w:w="925" w:type="pct"/>
            <w:noWrap/>
            <w:hideMark/>
          </w:tcPr>
          <w:p w14:paraId="64F422B9" w14:textId="77777777" w:rsidR="007A5A16" w:rsidRPr="00BC2262" w:rsidRDefault="007A5A16" w:rsidP="00BC2262">
            <w:pPr>
              <w:numPr>
                <w:ilvl w:val="0"/>
                <w:numId w:val="6"/>
              </w:numPr>
              <w:spacing w:line="252" w:lineRule="auto"/>
              <w:ind w:left="502"/>
              <w:contextualSpacing/>
              <w:jc w:val="center"/>
              <w:rPr>
                <w:rFonts w:ascii="Times New Roman" w:eastAsia="Times New Roman" w:hAnsi="Times New Roman" w:cs="Times New Roman"/>
                <w:b/>
                <w:bCs/>
                <w:sz w:val="16"/>
                <w:szCs w:val="16"/>
                <w:lang w:eastAsia="es-EC"/>
              </w:rPr>
            </w:pPr>
          </w:p>
        </w:tc>
      </w:tr>
      <w:tr w:rsidR="00711B2B" w:rsidRPr="00BC2262" w14:paraId="40D2FB64" w14:textId="77777777" w:rsidTr="00026C81">
        <w:trPr>
          <w:trHeight w:val="165"/>
        </w:trPr>
        <w:tc>
          <w:tcPr>
            <w:tcW w:w="999" w:type="pct"/>
            <w:noWrap/>
            <w:hideMark/>
          </w:tcPr>
          <w:p w14:paraId="5E582C2B"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58</w:t>
            </w:r>
          </w:p>
        </w:tc>
        <w:tc>
          <w:tcPr>
            <w:tcW w:w="835" w:type="pct"/>
            <w:noWrap/>
            <w:hideMark/>
          </w:tcPr>
          <w:p w14:paraId="77A3461C"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11,92</w:t>
            </w:r>
          </w:p>
        </w:tc>
        <w:tc>
          <w:tcPr>
            <w:tcW w:w="1098" w:type="pct"/>
            <w:noWrap/>
            <w:hideMark/>
          </w:tcPr>
          <w:p w14:paraId="4DC58DDE"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1141" w:type="pct"/>
            <w:noWrap/>
            <w:hideMark/>
          </w:tcPr>
          <w:p w14:paraId="2EE0547E"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17,7</w:t>
            </w:r>
          </w:p>
        </w:tc>
        <w:tc>
          <w:tcPr>
            <w:tcW w:w="925" w:type="pct"/>
            <w:noWrap/>
            <w:hideMark/>
          </w:tcPr>
          <w:p w14:paraId="6F162D41"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37,32</w:t>
            </w:r>
          </w:p>
        </w:tc>
      </w:tr>
      <w:tr w:rsidR="00711B2B" w:rsidRPr="00BC2262" w14:paraId="3A4A9D08" w14:textId="77777777" w:rsidTr="00026C81">
        <w:trPr>
          <w:trHeight w:val="165"/>
        </w:trPr>
        <w:tc>
          <w:tcPr>
            <w:tcW w:w="999" w:type="pct"/>
            <w:noWrap/>
            <w:hideMark/>
          </w:tcPr>
          <w:p w14:paraId="79031101"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835" w:type="pct"/>
            <w:noWrap/>
            <w:hideMark/>
          </w:tcPr>
          <w:p w14:paraId="05B03FDD"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10,4</w:t>
            </w:r>
          </w:p>
        </w:tc>
        <w:tc>
          <w:tcPr>
            <w:tcW w:w="1098" w:type="pct"/>
            <w:noWrap/>
            <w:hideMark/>
          </w:tcPr>
          <w:p w14:paraId="558EB55C"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60</w:t>
            </w:r>
          </w:p>
        </w:tc>
        <w:tc>
          <w:tcPr>
            <w:tcW w:w="1141" w:type="pct"/>
            <w:noWrap/>
            <w:hideMark/>
          </w:tcPr>
          <w:p w14:paraId="5ED06D7A"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14,65</w:t>
            </w:r>
          </w:p>
        </w:tc>
        <w:tc>
          <w:tcPr>
            <w:tcW w:w="925" w:type="pct"/>
            <w:noWrap/>
            <w:hideMark/>
          </w:tcPr>
          <w:p w14:paraId="7D04C01A"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37,32</w:t>
            </w:r>
          </w:p>
        </w:tc>
      </w:tr>
      <w:tr w:rsidR="00711B2B" w:rsidRPr="00BC2262" w14:paraId="14123BFE" w14:textId="77777777" w:rsidTr="00026C81">
        <w:trPr>
          <w:trHeight w:val="165"/>
        </w:trPr>
        <w:tc>
          <w:tcPr>
            <w:tcW w:w="999" w:type="pct"/>
            <w:noWrap/>
            <w:hideMark/>
          </w:tcPr>
          <w:p w14:paraId="5B7711D9"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57</w:t>
            </w:r>
          </w:p>
        </w:tc>
        <w:tc>
          <w:tcPr>
            <w:tcW w:w="835" w:type="pct"/>
            <w:noWrap/>
            <w:hideMark/>
          </w:tcPr>
          <w:p w14:paraId="01F498CA"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10,15</w:t>
            </w:r>
          </w:p>
        </w:tc>
        <w:tc>
          <w:tcPr>
            <w:tcW w:w="1098" w:type="pct"/>
            <w:noWrap/>
            <w:hideMark/>
          </w:tcPr>
          <w:p w14:paraId="1F962087"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1141" w:type="pct"/>
            <w:noWrap/>
            <w:hideMark/>
          </w:tcPr>
          <w:p w14:paraId="5D6A95CA"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16,15</w:t>
            </w:r>
          </w:p>
        </w:tc>
        <w:tc>
          <w:tcPr>
            <w:tcW w:w="925" w:type="pct"/>
            <w:noWrap/>
            <w:hideMark/>
          </w:tcPr>
          <w:p w14:paraId="5D014072"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37,32</w:t>
            </w:r>
          </w:p>
        </w:tc>
      </w:tr>
      <w:tr w:rsidR="00711B2B" w:rsidRPr="00BC2262" w14:paraId="7C8B0FD9" w14:textId="77777777" w:rsidTr="00026C81">
        <w:trPr>
          <w:trHeight w:val="165"/>
        </w:trPr>
        <w:tc>
          <w:tcPr>
            <w:tcW w:w="999" w:type="pct"/>
            <w:noWrap/>
            <w:hideMark/>
          </w:tcPr>
          <w:p w14:paraId="1A944C4D"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835" w:type="pct"/>
            <w:noWrap/>
            <w:hideMark/>
          </w:tcPr>
          <w:p w14:paraId="463FF552"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9,2</w:t>
            </w:r>
          </w:p>
        </w:tc>
        <w:tc>
          <w:tcPr>
            <w:tcW w:w="1098" w:type="pct"/>
            <w:noWrap/>
            <w:hideMark/>
          </w:tcPr>
          <w:p w14:paraId="1EB33258"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1141" w:type="pct"/>
            <w:noWrap/>
            <w:hideMark/>
          </w:tcPr>
          <w:p w14:paraId="5B9F0E7E"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13,73</w:t>
            </w:r>
          </w:p>
        </w:tc>
        <w:tc>
          <w:tcPr>
            <w:tcW w:w="925" w:type="pct"/>
            <w:noWrap/>
            <w:hideMark/>
          </w:tcPr>
          <w:p w14:paraId="7FFBDE46"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37,32</w:t>
            </w:r>
          </w:p>
        </w:tc>
      </w:tr>
      <w:tr w:rsidR="00711B2B" w:rsidRPr="00BC2262" w14:paraId="627A2482" w14:textId="77777777" w:rsidTr="00026C81">
        <w:trPr>
          <w:trHeight w:val="165"/>
        </w:trPr>
        <w:tc>
          <w:tcPr>
            <w:tcW w:w="999" w:type="pct"/>
            <w:noWrap/>
            <w:hideMark/>
          </w:tcPr>
          <w:p w14:paraId="7DEBF1BD"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835" w:type="pct"/>
            <w:noWrap/>
            <w:hideMark/>
          </w:tcPr>
          <w:p w14:paraId="5FA5CDE1"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12,25</w:t>
            </w:r>
          </w:p>
        </w:tc>
        <w:tc>
          <w:tcPr>
            <w:tcW w:w="1098" w:type="pct"/>
            <w:noWrap/>
            <w:hideMark/>
          </w:tcPr>
          <w:p w14:paraId="76D81211"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1141" w:type="pct"/>
            <w:noWrap/>
            <w:hideMark/>
          </w:tcPr>
          <w:p w14:paraId="5A3A1481"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14,16</w:t>
            </w:r>
          </w:p>
        </w:tc>
        <w:tc>
          <w:tcPr>
            <w:tcW w:w="925" w:type="pct"/>
            <w:noWrap/>
            <w:hideMark/>
          </w:tcPr>
          <w:p w14:paraId="01317C4C"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37,32</w:t>
            </w:r>
          </w:p>
        </w:tc>
      </w:tr>
      <w:tr w:rsidR="00711B2B" w:rsidRPr="00BC2262" w14:paraId="1FCC4C39" w14:textId="77777777" w:rsidTr="00026C81">
        <w:trPr>
          <w:trHeight w:val="174"/>
        </w:trPr>
        <w:tc>
          <w:tcPr>
            <w:tcW w:w="999" w:type="pct"/>
            <w:noWrap/>
            <w:hideMark/>
          </w:tcPr>
          <w:p w14:paraId="02D77236"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835" w:type="pct"/>
            <w:noWrap/>
            <w:hideMark/>
          </w:tcPr>
          <w:p w14:paraId="1E453E89"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14,18</w:t>
            </w:r>
          </w:p>
        </w:tc>
        <w:tc>
          <w:tcPr>
            <w:tcW w:w="1098" w:type="pct"/>
            <w:noWrap/>
            <w:hideMark/>
          </w:tcPr>
          <w:p w14:paraId="617CDB19"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60</w:t>
            </w:r>
          </w:p>
        </w:tc>
        <w:tc>
          <w:tcPr>
            <w:tcW w:w="1141" w:type="pct"/>
            <w:noWrap/>
            <w:hideMark/>
          </w:tcPr>
          <w:p w14:paraId="0DEE29F3"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12,78</w:t>
            </w:r>
          </w:p>
        </w:tc>
        <w:tc>
          <w:tcPr>
            <w:tcW w:w="925" w:type="pct"/>
            <w:noWrap/>
            <w:hideMark/>
          </w:tcPr>
          <w:p w14:paraId="04CBF6EB"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37,32</w:t>
            </w:r>
          </w:p>
        </w:tc>
      </w:tr>
      <w:tr w:rsidR="00711B2B" w:rsidRPr="00BC2262" w14:paraId="18499156" w14:textId="77777777" w:rsidTr="00026C81">
        <w:trPr>
          <w:trHeight w:val="174"/>
        </w:trPr>
        <w:tc>
          <w:tcPr>
            <w:tcW w:w="5000" w:type="pct"/>
            <w:gridSpan w:val="5"/>
            <w:noWrap/>
          </w:tcPr>
          <w:p w14:paraId="7B94D8AE"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Accionamiento freno posterior</w:t>
            </w:r>
          </w:p>
        </w:tc>
      </w:tr>
      <w:tr w:rsidR="00711B2B" w:rsidRPr="00BC2262" w14:paraId="3E8D979D" w14:textId="77777777" w:rsidTr="00026C81">
        <w:trPr>
          <w:trHeight w:val="188"/>
        </w:trPr>
        <w:tc>
          <w:tcPr>
            <w:tcW w:w="999" w:type="pct"/>
            <w:noWrap/>
          </w:tcPr>
          <w:p w14:paraId="5959491D" w14:textId="77777777" w:rsidR="007A5A16" w:rsidRPr="00BC2262" w:rsidRDefault="007A5A16" w:rsidP="00BC2262">
            <w:pPr>
              <w:numPr>
                <w:ilvl w:val="0"/>
                <w:numId w:val="7"/>
              </w:numPr>
              <w:spacing w:line="252" w:lineRule="auto"/>
              <w:ind w:left="720"/>
              <w:contextualSpacing/>
              <w:jc w:val="center"/>
              <w:rPr>
                <w:rFonts w:ascii="Times New Roman" w:eastAsia="Times New Roman" w:hAnsi="Times New Roman" w:cs="Times New Roman"/>
                <w:sz w:val="16"/>
                <w:szCs w:val="16"/>
                <w:lang w:eastAsia="es-EC"/>
              </w:rPr>
            </w:pPr>
          </w:p>
        </w:tc>
        <w:tc>
          <w:tcPr>
            <w:tcW w:w="835" w:type="pct"/>
            <w:noWrap/>
          </w:tcPr>
          <w:p w14:paraId="5156B234" w14:textId="77777777" w:rsidR="007A5A16" w:rsidRPr="00BC2262" w:rsidRDefault="007A5A16" w:rsidP="00BC2262">
            <w:pPr>
              <w:numPr>
                <w:ilvl w:val="0"/>
                <w:numId w:val="11"/>
              </w:numPr>
              <w:spacing w:line="252" w:lineRule="auto"/>
              <w:ind w:left="644"/>
              <w:contextualSpacing/>
              <w:jc w:val="center"/>
              <w:rPr>
                <w:rFonts w:ascii="Times New Roman" w:eastAsia="Times New Roman" w:hAnsi="Times New Roman" w:cs="Times New Roman"/>
                <w:b/>
                <w:bCs/>
                <w:sz w:val="16"/>
                <w:szCs w:val="16"/>
                <w:lang w:eastAsia="es-EC"/>
              </w:rPr>
            </w:pPr>
          </w:p>
        </w:tc>
        <w:tc>
          <w:tcPr>
            <w:tcW w:w="1098" w:type="pct"/>
            <w:noWrap/>
          </w:tcPr>
          <w:p w14:paraId="05FF5879" w14:textId="77777777" w:rsidR="007A5A16" w:rsidRPr="00BC2262" w:rsidRDefault="007A5A16" w:rsidP="00BC2262">
            <w:pPr>
              <w:numPr>
                <w:ilvl w:val="0"/>
                <w:numId w:val="12"/>
              </w:numPr>
              <w:spacing w:line="252" w:lineRule="auto"/>
              <w:contextualSpacing/>
              <w:jc w:val="center"/>
              <w:rPr>
                <w:rFonts w:ascii="Times New Roman" w:eastAsia="Times New Roman" w:hAnsi="Times New Roman" w:cs="Times New Roman"/>
                <w:b/>
                <w:bCs/>
                <w:sz w:val="16"/>
                <w:szCs w:val="16"/>
                <w:lang w:eastAsia="es-EC"/>
              </w:rPr>
            </w:pPr>
          </w:p>
        </w:tc>
        <w:tc>
          <w:tcPr>
            <w:tcW w:w="1141" w:type="pct"/>
            <w:noWrap/>
          </w:tcPr>
          <w:p w14:paraId="2FF1DCCB" w14:textId="77777777" w:rsidR="007A5A16" w:rsidRPr="00BC2262" w:rsidRDefault="007A5A16" w:rsidP="00BC2262">
            <w:pPr>
              <w:numPr>
                <w:ilvl w:val="0"/>
                <w:numId w:val="13"/>
              </w:numPr>
              <w:spacing w:line="252" w:lineRule="auto"/>
              <w:contextualSpacing/>
              <w:jc w:val="center"/>
              <w:rPr>
                <w:rFonts w:ascii="Times New Roman" w:eastAsia="Times New Roman" w:hAnsi="Times New Roman" w:cs="Times New Roman"/>
                <w:b/>
                <w:bCs/>
                <w:sz w:val="16"/>
                <w:szCs w:val="16"/>
                <w:lang w:eastAsia="es-EC"/>
              </w:rPr>
            </w:pPr>
          </w:p>
        </w:tc>
        <w:tc>
          <w:tcPr>
            <w:tcW w:w="925" w:type="pct"/>
            <w:noWrap/>
          </w:tcPr>
          <w:p w14:paraId="6CB0327B" w14:textId="77777777" w:rsidR="007A5A16" w:rsidRPr="00BC2262" w:rsidRDefault="007A5A16" w:rsidP="00BC2262">
            <w:pPr>
              <w:numPr>
                <w:ilvl w:val="0"/>
                <w:numId w:val="6"/>
              </w:numPr>
              <w:spacing w:line="252" w:lineRule="auto"/>
              <w:ind w:left="502"/>
              <w:contextualSpacing/>
              <w:jc w:val="center"/>
              <w:rPr>
                <w:rFonts w:ascii="Times New Roman" w:eastAsia="Times New Roman" w:hAnsi="Times New Roman" w:cs="Times New Roman"/>
                <w:b/>
                <w:bCs/>
                <w:sz w:val="16"/>
                <w:szCs w:val="16"/>
                <w:lang w:eastAsia="es-EC"/>
              </w:rPr>
            </w:pPr>
          </w:p>
        </w:tc>
      </w:tr>
      <w:tr w:rsidR="00711B2B" w:rsidRPr="00BC2262" w14:paraId="0A3A299B" w14:textId="77777777" w:rsidTr="00026C81">
        <w:trPr>
          <w:trHeight w:val="174"/>
        </w:trPr>
        <w:tc>
          <w:tcPr>
            <w:tcW w:w="999" w:type="pct"/>
            <w:noWrap/>
          </w:tcPr>
          <w:p w14:paraId="58FE307C"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835" w:type="pct"/>
            <w:noWrap/>
          </w:tcPr>
          <w:p w14:paraId="2A96E5B5"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37,5</w:t>
            </w:r>
          </w:p>
        </w:tc>
        <w:tc>
          <w:tcPr>
            <w:tcW w:w="1098" w:type="pct"/>
            <w:noWrap/>
          </w:tcPr>
          <w:p w14:paraId="79F7105D"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1141" w:type="pct"/>
            <w:noWrap/>
          </w:tcPr>
          <w:p w14:paraId="163BC828"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29</w:t>
            </w:r>
          </w:p>
        </w:tc>
        <w:tc>
          <w:tcPr>
            <w:tcW w:w="925" w:type="pct"/>
            <w:noWrap/>
          </w:tcPr>
          <w:p w14:paraId="0E7A707D"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53,88</w:t>
            </w:r>
          </w:p>
        </w:tc>
      </w:tr>
      <w:tr w:rsidR="00711B2B" w:rsidRPr="00BC2262" w14:paraId="151ED281" w14:textId="77777777" w:rsidTr="00026C81">
        <w:trPr>
          <w:trHeight w:val="174"/>
        </w:trPr>
        <w:tc>
          <w:tcPr>
            <w:tcW w:w="999" w:type="pct"/>
            <w:noWrap/>
          </w:tcPr>
          <w:p w14:paraId="745AC9A4"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835" w:type="pct"/>
            <w:noWrap/>
          </w:tcPr>
          <w:p w14:paraId="59F68A78"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30,2</w:t>
            </w:r>
          </w:p>
        </w:tc>
        <w:tc>
          <w:tcPr>
            <w:tcW w:w="1098" w:type="pct"/>
            <w:noWrap/>
          </w:tcPr>
          <w:p w14:paraId="622AFB07"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60</w:t>
            </w:r>
          </w:p>
        </w:tc>
        <w:tc>
          <w:tcPr>
            <w:tcW w:w="1141" w:type="pct"/>
            <w:noWrap/>
          </w:tcPr>
          <w:p w14:paraId="25ED28CA"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33</w:t>
            </w:r>
          </w:p>
        </w:tc>
        <w:tc>
          <w:tcPr>
            <w:tcW w:w="925" w:type="pct"/>
            <w:noWrap/>
          </w:tcPr>
          <w:p w14:paraId="1642A0C8"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53,88</w:t>
            </w:r>
          </w:p>
        </w:tc>
      </w:tr>
      <w:tr w:rsidR="00711B2B" w:rsidRPr="00BC2262" w14:paraId="453E64B2" w14:textId="77777777" w:rsidTr="00026C81">
        <w:trPr>
          <w:trHeight w:val="174"/>
        </w:trPr>
        <w:tc>
          <w:tcPr>
            <w:tcW w:w="999" w:type="pct"/>
            <w:noWrap/>
          </w:tcPr>
          <w:p w14:paraId="5A7E5B08"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835" w:type="pct"/>
            <w:noWrap/>
          </w:tcPr>
          <w:p w14:paraId="3C771647"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39</w:t>
            </w:r>
          </w:p>
        </w:tc>
        <w:tc>
          <w:tcPr>
            <w:tcW w:w="1098" w:type="pct"/>
            <w:noWrap/>
          </w:tcPr>
          <w:p w14:paraId="3F9E6980"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1141" w:type="pct"/>
            <w:noWrap/>
          </w:tcPr>
          <w:p w14:paraId="3B4226D2"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28,9</w:t>
            </w:r>
          </w:p>
        </w:tc>
        <w:tc>
          <w:tcPr>
            <w:tcW w:w="925" w:type="pct"/>
            <w:noWrap/>
          </w:tcPr>
          <w:p w14:paraId="73D81F87"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53,88</w:t>
            </w:r>
          </w:p>
        </w:tc>
      </w:tr>
      <w:tr w:rsidR="00711B2B" w:rsidRPr="00BC2262" w14:paraId="1E641D8B" w14:textId="77777777" w:rsidTr="00026C81">
        <w:trPr>
          <w:trHeight w:val="174"/>
        </w:trPr>
        <w:tc>
          <w:tcPr>
            <w:tcW w:w="999" w:type="pct"/>
            <w:noWrap/>
          </w:tcPr>
          <w:p w14:paraId="05A9D4D0"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835" w:type="pct"/>
            <w:noWrap/>
          </w:tcPr>
          <w:p w14:paraId="5F55E25D"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33,8</w:t>
            </w:r>
          </w:p>
        </w:tc>
        <w:tc>
          <w:tcPr>
            <w:tcW w:w="1098" w:type="pct"/>
            <w:noWrap/>
          </w:tcPr>
          <w:p w14:paraId="7CD9E977"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1141" w:type="pct"/>
            <w:noWrap/>
          </w:tcPr>
          <w:p w14:paraId="4EDE78B5"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35</w:t>
            </w:r>
          </w:p>
        </w:tc>
        <w:tc>
          <w:tcPr>
            <w:tcW w:w="925" w:type="pct"/>
            <w:noWrap/>
          </w:tcPr>
          <w:p w14:paraId="47C9A8F8"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53,88</w:t>
            </w:r>
          </w:p>
        </w:tc>
      </w:tr>
      <w:tr w:rsidR="00711B2B" w:rsidRPr="00BC2262" w14:paraId="4EF2C351" w14:textId="77777777" w:rsidTr="00026C81">
        <w:trPr>
          <w:trHeight w:val="174"/>
        </w:trPr>
        <w:tc>
          <w:tcPr>
            <w:tcW w:w="999" w:type="pct"/>
            <w:noWrap/>
          </w:tcPr>
          <w:p w14:paraId="01CE231C"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835" w:type="pct"/>
            <w:noWrap/>
          </w:tcPr>
          <w:p w14:paraId="5C2592D5"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50</w:t>
            </w:r>
          </w:p>
        </w:tc>
        <w:tc>
          <w:tcPr>
            <w:tcW w:w="1098" w:type="pct"/>
            <w:noWrap/>
          </w:tcPr>
          <w:p w14:paraId="287ECEEC"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1141" w:type="pct"/>
            <w:noWrap/>
          </w:tcPr>
          <w:p w14:paraId="23D5008A"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27,95</w:t>
            </w:r>
          </w:p>
        </w:tc>
        <w:tc>
          <w:tcPr>
            <w:tcW w:w="925" w:type="pct"/>
            <w:noWrap/>
          </w:tcPr>
          <w:p w14:paraId="3D826894"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53,88</w:t>
            </w:r>
          </w:p>
        </w:tc>
      </w:tr>
      <w:tr w:rsidR="00711B2B" w:rsidRPr="00BC2262" w14:paraId="3073250D" w14:textId="77777777" w:rsidTr="00026C81">
        <w:trPr>
          <w:trHeight w:val="174"/>
        </w:trPr>
        <w:tc>
          <w:tcPr>
            <w:tcW w:w="999" w:type="pct"/>
            <w:noWrap/>
          </w:tcPr>
          <w:p w14:paraId="523BD430"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61</w:t>
            </w:r>
          </w:p>
        </w:tc>
        <w:tc>
          <w:tcPr>
            <w:tcW w:w="835" w:type="pct"/>
            <w:noWrap/>
          </w:tcPr>
          <w:p w14:paraId="5C482681"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34</w:t>
            </w:r>
          </w:p>
        </w:tc>
        <w:tc>
          <w:tcPr>
            <w:tcW w:w="1098" w:type="pct"/>
            <w:noWrap/>
          </w:tcPr>
          <w:p w14:paraId="56FA005F"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60</w:t>
            </w:r>
          </w:p>
        </w:tc>
        <w:tc>
          <w:tcPr>
            <w:tcW w:w="1141" w:type="pct"/>
            <w:noWrap/>
          </w:tcPr>
          <w:p w14:paraId="4FED30BA"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35,5</w:t>
            </w:r>
          </w:p>
        </w:tc>
        <w:tc>
          <w:tcPr>
            <w:tcW w:w="925" w:type="pct"/>
            <w:noWrap/>
          </w:tcPr>
          <w:p w14:paraId="59731ED8"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53,88</w:t>
            </w:r>
          </w:p>
        </w:tc>
      </w:tr>
      <w:tr w:rsidR="00711B2B" w:rsidRPr="00BC2262" w14:paraId="4A49E610" w14:textId="77777777" w:rsidTr="00026C81">
        <w:trPr>
          <w:trHeight w:val="174"/>
        </w:trPr>
        <w:tc>
          <w:tcPr>
            <w:tcW w:w="5000" w:type="pct"/>
            <w:gridSpan w:val="5"/>
            <w:noWrap/>
          </w:tcPr>
          <w:p w14:paraId="4C6142BB"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Accionamiento freno simultaneo</w:t>
            </w:r>
          </w:p>
        </w:tc>
      </w:tr>
      <w:tr w:rsidR="00711B2B" w:rsidRPr="00BC2262" w14:paraId="332345EA" w14:textId="77777777" w:rsidTr="00026C81">
        <w:trPr>
          <w:trHeight w:val="166"/>
        </w:trPr>
        <w:tc>
          <w:tcPr>
            <w:tcW w:w="999" w:type="pct"/>
            <w:noWrap/>
          </w:tcPr>
          <w:p w14:paraId="100BBD65" w14:textId="77777777" w:rsidR="007A5A16" w:rsidRPr="00BC2262" w:rsidRDefault="007A5A16" w:rsidP="00BC2262">
            <w:pPr>
              <w:numPr>
                <w:ilvl w:val="0"/>
                <w:numId w:val="14"/>
              </w:numPr>
              <w:spacing w:line="252" w:lineRule="auto"/>
              <w:contextualSpacing/>
              <w:jc w:val="center"/>
              <w:rPr>
                <w:rFonts w:ascii="Times New Roman" w:eastAsia="Times New Roman" w:hAnsi="Times New Roman" w:cs="Times New Roman"/>
                <w:sz w:val="16"/>
                <w:szCs w:val="16"/>
                <w:lang w:eastAsia="es-EC"/>
              </w:rPr>
            </w:pPr>
          </w:p>
        </w:tc>
        <w:tc>
          <w:tcPr>
            <w:tcW w:w="835" w:type="pct"/>
            <w:noWrap/>
          </w:tcPr>
          <w:p w14:paraId="2D6D8D68" w14:textId="77777777" w:rsidR="007A5A16" w:rsidRPr="00BC2262" w:rsidRDefault="007A5A16" w:rsidP="00BC2262">
            <w:pPr>
              <w:numPr>
                <w:ilvl w:val="0"/>
                <w:numId w:val="16"/>
              </w:numPr>
              <w:spacing w:line="252" w:lineRule="auto"/>
              <w:contextualSpacing/>
              <w:jc w:val="center"/>
              <w:rPr>
                <w:rFonts w:ascii="Times New Roman" w:eastAsia="Times New Roman" w:hAnsi="Times New Roman" w:cs="Times New Roman"/>
                <w:b/>
                <w:bCs/>
                <w:sz w:val="16"/>
                <w:szCs w:val="16"/>
                <w:lang w:eastAsia="es-EC"/>
              </w:rPr>
            </w:pPr>
          </w:p>
        </w:tc>
        <w:tc>
          <w:tcPr>
            <w:tcW w:w="1098" w:type="pct"/>
            <w:noWrap/>
          </w:tcPr>
          <w:p w14:paraId="5ED68DB8" w14:textId="77777777" w:rsidR="007A5A16" w:rsidRPr="00BC2262" w:rsidRDefault="007A5A16" w:rsidP="00BC2262">
            <w:pPr>
              <w:numPr>
                <w:ilvl w:val="0"/>
                <w:numId w:val="17"/>
              </w:numPr>
              <w:spacing w:line="252" w:lineRule="auto"/>
              <w:contextualSpacing/>
              <w:jc w:val="center"/>
              <w:rPr>
                <w:rFonts w:ascii="Times New Roman" w:eastAsia="Times New Roman" w:hAnsi="Times New Roman" w:cs="Times New Roman"/>
                <w:b/>
                <w:bCs/>
                <w:sz w:val="16"/>
                <w:szCs w:val="16"/>
                <w:lang w:eastAsia="es-EC"/>
              </w:rPr>
            </w:pPr>
          </w:p>
        </w:tc>
        <w:tc>
          <w:tcPr>
            <w:tcW w:w="1141" w:type="pct"/>
            <w:noWrap/>
          </w:tcPr>
          <w:p w14:paraId="6807BBDC" w14:textId="77777777" w:rsidR="007A5A16" w:rsidRPr="00BC2262" w:rsidRDefault="007A5A16" w:rsidP="00BC2262">
            <w:pPr>
              <w:numPr>
                <w:ilvl w:val="0"/>
                <w:numId w:val="18"/>
              </w:numPr>
              <w:spacing w:line="252" w:lineRule="auto"/>
              <w:contextualSpacing/>
              <w:jc w:val="center"/>
              <w:rPr>
                <w:rFonts w:ascii="Times New Roman" w:eastAsia="Times New Roman" w:hAnsi="Times New Roman" w:cs="Times New Roman"/>
                <w:b/>
                <w:bCs/>
                <w:sz w:val="16"/>
                <w:szCs w:val="16"/>
                <w:lang w:eastAsia="es-EC"/>
              </w:rPr>
            </w:pPr>
          </w:p>
        </w:tc>
        <w:tc>
          <w:tcPr>
            <w:tcW w:w="925" w:type="pct"/>
            <w:noWrap/>
          </w:tcPr>
          <w:p w14:paraId="0BBED5F8" w14:textId="77777777" w:rsidR="007A5A16" w:rsidRPr="00BC2262" w:rsidRDefault="007A5A16" w:rsidP="00BC2262">
            <w:pPr>
              <w:numPr>
                <w:ilvl w:val="0"/>
                <w:numId w:val="6"/>
              </w:numPr>
              <w:spacing w:line="252" w:lineRule="auto"/>
              <w:ind w:left="502"/>
              <w:contextualSpacing/>
              <w:jc w:val="center"/>
              <w:rPr>
                <w:rFonts w:ascii="Times New Roman" w:eastAsia="Times New Roman" w:hAnsi="Times New Roman" w:cs="Times New Roman"/>
                <w:b/>
                <w:bCs/>
                <w:sz w:val="16"/>
                <w:szCs w:val="16"/>
                <w:lang w:eastAsia="es-EC"/>
              </w:rPr>
            </w:pPr>
          </w:p>
        </w:tc>
      </w:tr>
      <w:tr w:rsidR="00711B2B" w:rsidRPr="00BC2262" w14:paraId="4832A3D8" w14:textId="77777777" w:rsidTr="00026C81">
        <w:trPr>
          <w:trHeight w:val="174"/>
        </w:trPr>
        <w:tc>
          <w:tcPr>
            <w:tcW w:w="999" w:type="pct"/>
            <w:noWrap/>
          </w:tcPr>
          <w:p w14:paraId="6B3DEC09"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835" w:type="pct"/>
            <w:noWrap/>
          </w:tcPr>
          <w:p w14:paraId="419500CB"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16,55</w:t>
            </w:r>
          </w:p>
        </w:tc>
        <w:tc>
          <w:tcPr>
            <w:tcW w:w="1098" w:type="pct"/>
            <w:noWrap/>
          </w:tcPr>
          <w:p w14:paraId="0C4C3867"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60</w:t>
            </w:r>
          </w:p>
        </w:tc>
        <w:tc>
          <w:tcPr>
            <w:tcW w:w="1141" w:type="pct"/>
            <w:noWrap/>
          </w:tcPr>
          <w:p w14:paraId="631C73EC"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13,83</w:t>
            </w:r>
          </w:p>
        </w:tc>
        <w:tc>
          <w:tcPr>
            <w:tcW w:w="925" w:type="pct"/>
            <w:noWrap/>
          </w:tcPr>
          <w:p w14:paraId="559820E4"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21,6</w:t>
            </w:r>
          </w:p>
        </w:tc>
      </w:tr>
      <w:tr w:rsidR="00711B2B" w:rsidRPr="00BC2262" w14:paraId="6582CB3E" w14:textId="77777777" w:rsidTr="00026C81">
        <w:trPr>
          <w:trHeight w:val="174"/>
        </w:trPr>
        <w:tc>
          <w:tcPr>
            <w:tcW w:w="999" w:type="pct"/>
            <w:noWrap/>
          </w:tcPr>
          <w:p w14:paraId="59C46737"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63</w:t>
            </w:r>
          </w:p>
        </w:tc>
        <w:tc>
          <w:tcPr>
            <w:tcW w:w="835" w:type="pct"/>
            <w:noWrap/>
          </w:tcPr>
          <w:p w14:paraId="5EB88956"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14,6</w:t>
            </w:r>
          </w:p>
        </w:tc>
        <w:tc>
          <w:tcPr>
            <w:tcW w:w="1098" w:type="pct"/>
            <w:noWrap/>
          </w:tcPr>
          <w:p w14:paraId="687998B5"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64</w:t>
            </w:r>
          </w:p>
        </w:tc>
        <w:tc>
          <w:tcPr>
            <w:tcW w:w="1141" w:type="pct"/>
            <w:noWrap/>
          </w:tcPr>
          <w:p w14:paraId="1BE44A3F"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16,4</w:t>
            </w:r>
          </w:p>
        </w:tc>
        <w:tc>
          <w:tcPr>
            <w:tcW w:w="925" w:type="pct"/>
            <w:noWrap/>
          </w:tcPr>
          <w:p w14:paraId="20011B58"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21,6</w:t>
            </w:r>
          </w:p>
        </w:tc>
      </w:tr>
      <w:tr w:rsidR="00711B2B" w:rsidRPr="00BC2262" w14:paraId="65E7F264" w14:textId="77777777" w:rsidTr="00026C81">
        <w:trPr>
          <w:trHeight w:val="174"/>
        </w:trPr>
        <w:tc>
          <w:tcPr>
            <w:tcW w:w="999" w:type="pct"/>
            <w:noWrap/>
          </w:tcPr>
          <w:p w14:paraId="65BC0647"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61</w:t>
            </w:r>
          </w:p>
        </w:tc>
        <w:tc>
          <w:tcPr>
            <w:tcW w:w="835" w:type="pct"/>
            <w:noWrap/>
          </w:tcPr>
          <w:p w14:paraId="7949BC30"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13,9</w:t>
            </w:r>
          </w:p>
        </w:tc>
        <w:tc>
          <w:tcPr>
            <w:tcW w:w="1098" w:type="pct"/>
            <w:noWrap/>
          </w:tcPr>
          <w:p w14:paraId="1CC57AF2"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1141" w:type="pct"/>
            <w:noWrap/>
          </w:tcPr>
          <w:p w14:paraId="5F0A52FB"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16,4</w:t>
            </w:r>
          </w:p>
        </w:tc>
        <w:tc>
          <w:tcPr>
            <w:tcW w:w="925" w:type="pct"/>
            <w:noWrap/>
          </w:tcPr>
          <w:p w14:paraId="2A1E4273"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21,6</w:t>
            </w:r>
          </w:p>
        </w:tc>
      </w:tr>
      <w:tr w:rsidR="00711B2B" w:rsidRPr="00BC2262" w14:paraId="2FA63270" w14:textId="77777777" w:rsidTr="00026C81">
        <w:trPr>
          <w:trHeight w:val="174"/>
        </w:trPr>
        <w:tc>
          <w:tcPr>
            <w:tcW w:w="999" w:type="pct"/>
            <w:noWrap/>
          </w:tcPr>
          <w:p w14:paraId="0E4AE483"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835" w:type="pct"/>
            <w:noWrap/>
          </w:tcPr>
          <w:p w14:paraId="6A2D2491"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20,65</w:t>
            </w:r>
          </w:p>
        </w:tc>
        <w:tc>
          <w:tcPr>
            <w:tcW w:w="1098" w:type="pct"/>
            <w:noWrap/>
          </w:tcPr>
          <w:p w14:paraId="60E0CA9B"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61</w:t>
            </w:r>
          </w:p>
        </w:tc>
        <w:tc>
          <w:tcPr>
            <w:tcW w:w="1141" w:type="pct"/>
            <w:noWrap/>
          </w:tcPr>
          <w:p w14:paraId="2AC986C9"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13,45</w:t>
            </w:r>
          </w:p>
        </w:tc>
        <w:tc>
          <w:tcPr>
            <w:tcW w:w="925" w:type="pct"/>
            <w:noWrap/>
          </w:tcPr>
          <w:p w14:paraId="104484C5"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21,6</w:t>
            </w:r>
          </w:p>
        </w:tc>
      </w:tr>
      <w:tr w:rsidR="00711B2B" w:rsidRPr="00BC2262" w14:paraId="20336998" w14:textId="77777777" w:rsidTr="00026C81">
        <w:trPr>
          <w:trHeight w:val="174"/>
        </w:trPr>
        <w:tc>
          <w:tcPr>
            <w:tcW w:w="999" w:type="pct"/>
            <w:noWrap/>
          </w:tcPr>
          <w:p w14:paraId="15E9C75C"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62</w:t>
            </w:r>
          </w:p>
        </w:tc>
        <w:tc>
          <w:tcPr>
            <w:tcW w:w="835" w:type="pct"/>
            <w:noWrap/>
          </w:tcPr>
          <w:p w14:paraId="4491D1A3"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21</w:t>
            </w:r>
          </w:p>
        </w:tc>
        <w:tc>
          <w:tcPr>
            <w:tcW w:w="1098" w:type="pct"/>
            <w:noWrap/>
          </w:tcPr>
          <w:p w14:paraId="2924436A"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64</w:t>
            </w:r>
          </w:p>
        </w:tc>
        <w:tc>
          <w:tcPr>
            <w:tcW w:w="1141" w:type="pct"/>
            <w:noWrap/>
          </w:tcPr>
          <w:p w14:paraId="6F3B143E"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13,61</w:t>
            </w:r>
          </w:p>
        </w:tc>
        <w:tc>
          <w:tcPr>
            <w:tcW w:w="925" w:type="pct"/>
            <w:noWrap/>
          </w:tcPr>
          <w:p w14:paraId="48848D74"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21,6</w:t>
            </w:r>
          </w:p>
        </w:tc>
      </w:tr>
      <w:tr w:rsidR="00711B2B" w:rsidRPr="00BC2262" w14:paraId="59469D7B" w14:textId="77777777" w:rsidTr="00026C81">
        <w:trPr>
          <w:trHeight w:val="174"/>
        </w:trPr>
        <w:tc>
          <w:tcPr>
            <w:tcW w:w="999" w:type="pct"/>
            <w:noWrap/>
          </w:tcPr>
          <w:p w14:paraId="6F66A683"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835" w:type="pct"/>
            <w:noWrap/>
          </w:tcPr>
          <w:p w14:paraId="500ED591"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22,8</w:t>
            </w:r>
          </w:p>
        </w:tc>
        <w:tc>
          <w:tcPr>
            <w:tcW w:w="1098" w:type="pct"/>
            <w:noWrap/>
          </w:tcPr>
          <w:p w14:paraId="6423FDC1"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59</w:t>
            </w:r>
          </w:p>
        </w:tc>
        <w:tc>
          <w:tcPr>
            <w:tcW w:w="1141" w:type="pct"/>
            <w:noWrap/>
          </w:tcPr>
          <w:p w14:paraId="53CACC66"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13,1</w:t>
            </w:r>
          </w:p>
        </w:tc>
        <w:tc>
          <w:tcPr>
            <w:tcW w:w="925" w:type="pct"/>
            <w:noWrap/>
          </w:tcPr>
          <w:p w14:paraId="2610457D" w14:textId="77777777" w:rsidR="007A5A16" w:rsidRPr="00BC2262" w:rsidRDefault="007A5A16" w:rsidP="00BC2262">
            <w:pPr>
              <w:spacing w:line="252" w:lineRule="auto"/>
              <w:jc w:val="center"/>
              <w:rPr>
                <w:rFonts w:ascii="Times New Roman" w:eastAsia="Times New Roman" w:hAnsi="Times New Roman" w:cs="Times New Roman"/>
                <w:sz w:val="16"/>
                <w:szCs w:val="16"/>
                <w:lang w:eastAsia="es-EC"/>
              </w:rPr>
            </w:pPr>
            <w:r w:rsidRPr="00BC2262">
              <w:rPr>
                <w:rFonts w:ascii="Times New Roman" w:eastAsia="Times New Roman" w:hAnsi="Times New Roman" w:cs="Times New Roman"/>
                <w:sz w:val="16"/>
                <w:szCs w:val="16"/>
                <w:lang w:eastAsia="es-EC"/>
              </w:rPr>
              <w:t>21,6</w:t>
            </w:r>
          </w:p>
        </w:tc>
      </w:tr>
    </w:tbl>
    <w:p w14:paraId="0514660F" w14:textId="77777777" w:rsidR="00BC2262" w:rsidRPr="00BC2262" w:rsidRDefault="00BC2262" w:rsidP="00BC2262">
      <w:pPr>
        <w:spacing w:after="0" w:line="240" w:lineRule="auto"/>
        <w:jc w:val="both"/>
        <w:rPr>
          <w:rFonts w:ascii="Times New Roman" w:eastAsia="Times New Roman" w:hAnsi="Times New Roman" w:cs="Times New Roman"/>
          <w:bCs/>
          <w:sz w:val="20"/>
          <w:szCs w:val="20"/>
          <w:lang w:eastAsia="es-EC"/>
        </w:rPr>
      </w:pPr>
    </w:p>
    <w:p w14:paraId="7A9BEFEA" w14:textId="77777777" w:rsidR="00526F3D" w:rsidRPr="00512BAD" w:rsidRDefault="00526F3D" w:rsidP="0029306E">
      <w:pPr>
        <w:pStyle w:val="Prrafodelista"/>
        <w:numPr>
          <w:ilvl w:val="0"/>
          <w:numId w:val="7"/>
        </w:numPr>
        <w:spacing w:after="0" w:line="240" w:lineRule="auto"/>
        <w:jc w:val="both"/>
        <w:rPr>
          <w:rFonts w:ascii="Times New Roman" w:eastAsia="Times New Roman" w:hAnsi="Times New Roman" w:cs="Times New Roman"/>
          <w:bCs/>
          <w:sz w:val="20"/>
          <w:szCs w:val="20"/>
          <w:lang w:eastAsia="es-EC"/>
        </w:rPr>
      </w:pPr>
      <w:r w:rsidRPr="00512BAD">
        <w:rPr>
          <w:rFonts w:ascii="Times New Roman" w:eastAsia="Times New Roman" w:hAnsi="Times New Roman" w:cs="Times New Roman"/>
          <w:bCs/>
          <w:sz w:val="20"/>
          <w:szCs w:val="20"/>
          <w:lang w:eastAsia="es-EC"/>
        </w:rPr>
        <w:t>Velocidad de Accionamiento sin ABS</w:t>
      </w:r>
    </w:p>
    <w:p w14:paraId="4B4FD320" w14:textId="77777777" w:rsidR="00526F3D" w:rsidRPr="00512BAD" w:rsidRDefault="00526F3D" w:rsidP="0029306E">
      <w:pPr>
        <w:pStyle w:val="Prrafodelista"/>
        <w:numPr>
          <w:ilvl w:val="0"/>
          <w:numId w:val="1"/>
        </w:numPr>
        <w:spacing w:after="0" w:line="240" w:lineRule="auto"/>
        <w:jc w:val="both"/>
        <w:rPr>
          <w:rFonts w:ascii="Times New Roman" w:eastAsia="Times New Roman" w:hAnsi="Times New Roman" w:cs="Times New Roman"/>
          <w:bCs/>
          <w:sz w:val="20"/>
          <w:szCs w:val="20"/>
          <w:lang w:eastAsia="es-EC"/>
        </w:rPr>
      </w:pPr>
      <w:r w:rsidRPr="00512BAD">
        <w:rPr>
          <w:rFonts w:ascii="Times New Roman" w:eastAsia="Times New Roman" w:hAnsi="Times New Roman" w:cs="Times New Roman"/>
          <w:bCs/>
          <w:sz w:val="20"/>
          <w:szCs w:val="20"/>
          <w:lang w:eastAsia="es-EC"/>
        </w:rPr>
        <w:t>Distancia sin ABS delantero</w:t>
      </w:r>
    </w:p>
    <w:p w14:paraId="50635AD9" w14:textId="77777777" w:rsidR="00526F3D" w:rsidRPr="00512BAD" w:rsidRDefault="00526F3D" w:rsidP="0029306E">
      <w:pPr>
        <w:pStyle w:val="Prrafodelista"/>
        <w:numPr>
          <w:ilvl w:val="0"/>
          <w:numId w:val="2"/>
        </w:numPr>
        <w:spacing w:after="0" w:line="240" w:lineRule="auto"/>
        <w:jc w:val="both"/>
        <w:rPr>
          <w:rFonts w:ascii="Times New Roman" w:eastAsia="Times New Roman" w:hAnsi="Times New Roman" w:cs="Times New Roman"/>
          <w:bCs/>
          <w:sz w:val="20"/>
          <w:szCs w:val="20"/>
          <w:lang w:eastAsia="es-EC"/>
        </w:rPr>
      </w:pPr>
      <w:r w:rsidRPr="00512BAD">
        <w:rPr>
          <w:rFonts w:ascii="Times New Roman" w:eastAsia="Times New Roman" w:hAnsi="Times New Roman" w:cs="Times New Roman"/>
          <w:bCs/>
          <w:sz w:val="20"/>
          <w:szCs w:val="20"/>
          <w:lang w:eastAsia="es-EC"/>
        </w:rPr>
        <w:t>Distancia requerida</w:t>
      </w:r>
    </w:p>
    <w:p w14:paraId="0EA12A13" w14:textId="77777777" w:rsidR="00526F3D" w:rsidRPr="00512BAD" w:rsidRDefault="00526F3D" w:rsidP="0029306E">
      <w:pPr>
        <w:pStyle w:val="Prrafodelista"/>
        <w:numPr>
          <w:ilvl w:val="0"/>
          <w:numId w:val="8"/>
        </w:numPr>
        <w:spacing w:after="0" w:line="240" w:lineRule="auto"/>
        <w:jc w:val="both"/>
        <w:rPr>
          <w:rFonts w:ascii="Times New Roman" w:eastAsia="Times New Roman" w:hAnsi="Times New Roman" w:cs="Times New Roman"/>
          <w:bCs/>
          <w:sz w:val="20"/>
          <w:szCs w:val="20"/>
          <w:lang w:eastAsia="es-EC"/>
        </w:rPr>
      </w:pPr>
      <w:r w:rsidRPr="00512BAD">
        <w:rPr>
          <w:rFonts w:ascii="Times New Roman" w:eastAsia="Times New Roman" w:hAnsi="Times New Roman" w:cs="Times New Roman"/>
          <w:bCs/>
          <w:sz w:val="20"/>
          <w:szCs w:val="20"/>
          <w:lang w:eastAsia="es-EC"/>
        </w:rPr>
        <w:t>Distancia sin ABS posterior</w:t>
      </w:r>
    </w:p>
    <w:p w14:paraId="57D7DC50" w14:textId="77777777" w:rsidR="00526F3D" w:rsidRPr="00512BAD" w:rsidRDefault="00526F3D" w:rsidP="0029306E">
      <w:pPr>
        <w:pStyle w:val="Prrafodelista"/>
        <w:numPr>
          <w:ilvl w:val="0"/>
          <w:numId w:val="9"/>
        </w:numPr>
        <w:spacing w:after="0" w:line="240" w:lineRule="auto"/>
        <w:jc w:val="both"/>
        <w:rPr>
          <w:rFonts w:ascii="Times New Roman" w:eastAsia="Times New Roman" w:hAnsi="Times New Roman" w:cs="Times New Roman"/>
          <w:bCs/>
          <w:sz w:val="20"/>
          <w:szCs w:val="20"/>
          <w:lang w:eastAsia="es-EC"/>
        </w:rPr>
      </w:pPr>
      <w:r w:rsidRPr="00512BAD">
        <w:rPr>
          <w:rFonts w:ascii="Times New Roman" w:eastAsia="Times New Roman" w:hAnsi="Times New Roman" w:cs="Times New Roman"/>
          <w:bCs/>
          <w:sz w:val="20"/>
          <w:szCs w:val="20"/>
          <w:lang w:eastAsia="es-EC"/>
        </w:rPr>
        <w:t>Velocidad de Accionamiento con ABS</w:t>
      </w:r>
    </w:p>
    <w:p w14:paraId="0F2BD8DC" w14:textId="77777777" w:rsidR="00526F3D" w:rsidRPr="00512BAD" w:rsidRDefault="00526F3D" w:rsidP="0029306E">
      <w:pPr>
        <w:pStyle w:val="Prrafodelista"/>
        <w:numPr>
          <w:ilvl w:val="0"/>
          <w:numId w:val="10"/>
        </w:numPr>
        <w:spacing w:after="0" w:line="240" w:lineRule="auto"/>
        <w:jc w:val="both"/>
        <w:rPr>
          <w:rFonts w:ascii="Times New Roman" w:eastAsia="Times New Roman" w:hAnsi="Times New Roman" w:cs="Times New Roman"/>
          <w:bCs/>
          <w:sz w:val="20"/>
          <w:szCs w:val="20"/>
          <w:lang w:eastAsia="es-EC"/>
        </w:rPr>
      </w:pPr>
      <w:r w:rsidRPr="00512BAD">
        <w:rPr>
          <w:rFonts w:ascii="Times New Roman" w:eastAsia="Times New Roman" w:hAnsi="Times New Roman" w:cs="Times New Roman"/>
          <w:bCs/>
          <w:sz w:val="20"/>
          <w:szCs w:val="20"/>
          <w:lang w:eastAsia="es-EC"/>
        </w:rPr>
        <w:t>Distancia con ABS posterior</w:t>
      </w:r>
    </w:p>
    <w:p w14:paraId="202B23B3" w14:textId="77777777" w:rsidR="00526F3D" w:rsidRPr="00512BAD" w:rsidRDefault="00526F3D" w:rsidP="0029306E">
      <w:pPr>
        <w:pStyle w:val="Prrafodelista"/>
        <w:numPr>
          <w:ilvl w:val="0"/>
          <w:numId w:val="15"/>
        </w:numPr>
        <w:spacing w:after="0" w:line="240" w:lineRule="auto"/>
        <w:jc w:val="both"/>
        <w:rPr>
          <w:rFonts w:ascii="Times New Roman" w:hAnsi="Times New Roman" w:cs="Times New Roman"/>
          <w:noProof/>
          <w:sz w:val="20"/>
          <w:szCs w:val="20"/>
          <w:lang w:val="es-ES"/>
        </w:rPr>
      </w:pPr>
      <w:r w:rsidRPr="00512BAD">
        <w:rPr>
          <w:rFonts w:ascii="Times New Roman" w:eastAsia="Times New Roman" w:hAnsi="Times New Roman" w:cs="Times New Roman"/>
          <w:bCs/>
          <w:sz w:val="20"/>
          <w:szCs w:val="20"/>
          <w:lang w:eastAsia="es-EC"/>
        </w:rPr>
        <w:t>Distancia sin ABS simultaneo</w:t>
      </w:r>
    </w:p>
    <w:p w14:paraId="32055136" w14:textId="77777777" w:rsidR="00526F3D" w:rsidRPr="00512BAD" w:rsidRDefault="00526F3D" w:rsidP="0029306E">
      <w:pPr>
        <w:pStyle w:val="Prrafodelista"/>
        <w:numPr>
          <w:ilvl w:val="0"/>
          <w:numId w:val="18"/>
        </w:numPr>
        <w:spacing w:after="0" w:line="240" w:lineRule="auto"/>
        <w:jc w:val="both"/>
        <w:rPr>
          <w:rFonts w:ascii="Times New Roman" w:hAnsi="Times New Roman" w:cs="Times New Roman"/>
          <w:noProof/>
          <w:sz w:val="20"/>
          <w:szCs w:val="20"/>
          <w:lang w:val="es-ES"/>
        </w:rPr>
      </w:pPr>
      <w:r w:rsidRPr="00512BAD">
        <w:rPr>
          <w:rFonts w:ascii="Times New Roman" w:eastAsia="Times New Roman" w:hAnsi="Times New Roman" w:cs="Times New Roman"/>
          <w:bCs/>
          <w:sz w:val="20"/>
          <w:szCs w:val="20"/>
          <w:lang w:eastAsia="es-EC"/>
        </w:rPr>
        <w:t>Distancia con ABS simultaneo</w:t>
      </w:r>
    </w:p>
    <w:p w14:paraId="11094D87" w14:textId="77777777" w:rsidR="00526F3D" w:rsidRPr="00512BAD" w:rsidRDefault="00526F3D" w:rsidP="0029306E">
      <w:pPr>
        <w:pStyle w:val="Prrafodelista"/>
        <w:numPr>
          <w:ilvl w:val="0"/>
          <w:numId w:val="19"/>
        </w:numPr>
        <w:spacing w:after="0" w:line="240" w:lineRule="auto"/>
        <w:jc w:val="both"/>
        <w:rPr>
          <w:rFonts w:ascii="Times New Roman" w:hAnsi="Times New Roman" w:cs="Times New Roman"/>
          <w:noProof/>
          <w:sz w:val="20"/>
          <w:szCs w:val="20"/>
          <w:lang w:val="es-ES"/>
        </w:rPr>
      </w:pPr>
      <w:r w:rsidRPr="00512BAD">
        <w:rPr>
          <w:rFonts w:ascii="Times New Roman" w:eastAsia="Times New Roman" w:hAnsi="Times New Roman" w:cs="Times New Roman"/>
          <w:bCs/>
          <w:sz w:val="20"/>
          <w:szCs w:val="20"/>
          <w:lang w:eastAsia="es-EC"/>
        </w:rPr>
        <w:t>Distancia con ABS delantero</w:t>
      </w:r>
    </w:p>
    <w:p w14:paraId="2CEFDD68" w14:textId="77777777" w:rsidR="00B67FB3" w:rsidRPr="00512BAD" w:rsidRDefault="00B67FB3" w:rsidP="0029306E">
      <w:pPr>
        <w:pStyle w:val="Ttulo2"/>
        <w:spacing w:before="0" w:line="240" w:lineRule="auto"/>
        <w:rPr>
          <w:rFonts w:cs="Times New Roman"/>
          <w:color w:val="auto"/>
          <w:sz w:val="20"/>
          <w:szCs w:val="20"/>
        </w:rPr>
      </w:pPr>
    </w:p>
    <w:p w14:paraId="090D9C73" w14:textId="77777777" w:rsidR="00A679C0" w:rsidRPr="00512BAD" w:rsidRDefault="00B67FB3" w:rsidP="00026C81">
      <w:pPr>
        <w:pStyle w:val="Ttulo2"/>
        <w:numPr>
          <w:ilvl w:val="0"/>
          <w:numId w:val="26"/>
        </w:numPr>
        <w:spacing w:before="0" w:line="240" w:lineRule="auto"/>
        <w:ind w:firstLine="66"/>
        <w:jc w:val="center"/>
        <w:rPr>
          <w:rFonts w:cs="Times New Roman"/>
          <w:color w:val="auto"/>
          <w:sz w:val="20"/>
          <w:szCs w:val="20"/>
        </w:rPr>
      </w:pPr>
      <w:r w:rsidRPr="00512BAD">
        <w:rPr>
          <w:rFonts w:cs="Times New Roman"/>
          <w:color w:val="auto"/>
          <w:sz w:val="20"/>
          <w:szCs w:val="20"/>
        </w:rPr>
        <w:t>COMPARATIVA</w:t>
      </w:r>
      <w:r w:rsidR="00A679C0" w:rsidRPr="00512BAD">
        <w:rPr>
          <w:rFonts w:cs="Times New Roman"/>
          <w:color w:val="auto"/>
          <w:sz w:val="20"/>
          <w:szCs w:val="20"/>
        </w:rPr>
        <w:t xml:space="preserve"> DE RESULTADOS</w:t>
      </w:r>
    </w:p>
    <w:p w14:paraId="6A37AE0F" w14:textId="77777777" w:rsidR="00A679C0" w:rsidRPr="00512BAD" w:rsidRDefault="00A679C0" w:rsidP="00026C81">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 xml:space="preserve">Una vez realizadas las pruebas individualmente </w:t>
      </w:r>
      <w:r w:rsidR="00711B2B" w:rsidRPr="00512BAD">
        <w:rPr>
          <w:rFonts w:ascii="Times New Roman" w:hAnsi="Times New Roman" w:cs="Times New Roman"/>
          <w:sz w:val="20"/>
          <w:szCs w:val="20"/>
        </w:rPr>
        <w:t xml:space="preserve">a cada una de las motocicletas se </w:t>
      </w:r>
      <w:r w:rsidR="00076C8F" w:rsidRPr="00512BAD">
        <w:rPr>
          <w:rFonts w:ascii="Times New Roman" w:hAnsi="Times New Roman" w:cs="Times New Roman"/>
          <w:sz w:val="20"/>
          <w:szCs w:val="20"/>
        </w:rPr>
        <w:t>obtiene</w:t>
      </w:r>
      <w:r w:rsidR="00711B2B" w:rsidRPr="00512BAD">
        <w:rPr>
          <w:rFonts w:ascii="Times New Roman" w:hAnsi="Times New Roman" w:cs="Times New Roman"/>
          <w:sz w:val="20"/>
          <w:szCs w:val="20"/>
        </w:rPr>
        <w:t xml:space="preserve"> su eficiencia determinando</w:t>
      </w:r>
      <w:r w:rsidRPr="00512BAD">
        <w:rPr>
          <w:rFonts w:ascii="Times New Roman" w:hAnsi="Times New Roman" w:cs="Times New Roman"/>
          <w:sz w:val="20"/>
          <w:szCs w:val="20"/>
        </w:rPr>
        <w:t xml:space="preserve"> que las dos motocicletas cumplen ampliamente los re</w:t>
      </w:r>
      <w:r w:rsidR="00DB31E9" w:rsidRPr="00512BAD">
        <w:rPr>
          <w:rFonts w:ascii="Times New Roman" w:hAnsi="Times New Roman" w:cs="Times New Roman"/>
          <w:sz w:val="20"/>
          <w:szCs w:val="20"/>
        </w:rPr>
        <w:t xml:space="preserve">querimientos de la norma GTR-3 </w:t>
      </w:r>
    </w:p>
    <w:p w14:paraId="751D5DD2" w14:textId="77777777" w:rsidR="00830BC6" w:rsidRPr="00512BAD" w:rsidRDefault="00830BC6" w:rsidP="0029306E">
      <w:pPr>
        <w:spacing w:after="0" w:line="240" w:lineRule="auto"/>
        <w:jc w:val="both"/>
        <w:rPr>
          <w:rFonts w:ascii="Times New Roman" w:hAnsi="Times New Roman" w:cs="Times New Roman"/>
          <w:sz w:val="20"/>
          <w:szCs w:val="20"/>
        </w:rPr>
      </w:pPr>
    </w:p>
    <w:p w14:paraId="02A54278" w14:textId="77777777" w:rsidR="00026C81" w:rsidRPr="00E278F7" w:rsidRDefault="00AC45F9" w:rsidP="00E278F7">
      <w:pPr>
        <w:spacing w:after="0" w:line="240" w:lineRule="auto"/>
        <w:jc w:val="center"/>
        <w:rPr>
          <w:rFonts w:ascii="Times New Roman" w:hAnsi="Times New Roman" w:cs="Times New Roman"/>
          <w:b/>
          <w:sz w:val="16"/>
          <w:szCs w:val="16"/>
          <w:shd w:val="clear" w:color="auto" w:fill="FFFFFF"/>
        </w:rPr>
      </w:pPr>
      <w:r w:rsidRPr="00E278F7">
        <w:rPr>
          <w:rFonts w:ascii="Times New Roman" w:hAnsi="Times New Roman" w:cs="Times New Roman"/>
          <w:b/>
          <w:sz w:val="16"/>
          <w:szCs w:val="16"/>
          <w:shd w:val="clear" w:color="auto" w:fill="FFFFFF"/>
        </w:rPr>
        <w:t>T</w:t>
      </w:r>
      <w:r w:rsidR="00076C8F" w:rsidRPr="00E278F7">
        <w:rPr>
          <w:rFonts w:ascii="Times New Roman" w:hAnsi="Times New Roman" w:cs="Times New Roman"/>
          <w:b/>
          <w:sz w:val="16"/>
          <w:szCs w:val="16"/>
          <w:shd w:val="clear" w:color="auto" w:fill="FFFFFF"/>
        </w:rPr>
        <w:t>abla 7</w:t>
      </w:r>
      <w:r w:rsidRPr="00E278F7">
        <w:rPr>
          <w:rFonts w:ascii="Times New Roman" w:hAnsi="Times New Roman" w:cs="Times New Roman"/>
          <w:b/>
          <w:sz w:val="16"/>
          <w:szCs w:val="16"/>
          <w:shd w:val="clear" w:color="auto" w:fill="FFFFFF"/>
        </w:rPr>
        <w:t xml:space="preserve">. </w:t>
      </w:r>
    </w:p>
    <w:p w14:paraId="18F3AEC4" w14:textId="77777777" w:rsidR="00921FA6" w:rsidRPr="00E278F7" w:rsidRDefault="00AC45F9" w:rsidP="00E278F7">
      <w:pPr>
        <w:spacing w:after="0" w:line="240" w:lineRule="auto"/>
        <w:jc w:val="center"/>
        <w:rPr>
          <w:rFonts w:ascii="Times New Roman" w:hAnsi="Times New Roman" w:cs="Times New Roman"/>
          <w:b/>
          <w:sz w:val="16"/>
          <w:szCs w:val="16"/>
          <w:shd w:val="clear" w:color="auto" w:fill="FFFFFF"/>
        </w:rPr>
      </w:pPr>
      <w:r w:rsidRPr="00E278F7">
        <w:rPr>
          <w:rFonts w:ascii="Times New Roman" w:hAnsi="Times New Roman" w:cs="Times New Roman"/>
          <w:b/>
          <w:sz w:val="16"/>
          <w:szCs w:val="16"/>
          <w:shd w:val="clear" w:color="auto" w:fill="FFFFFF"/>
        </w:rPr>
        <w:t>Comparación de freno delantero.</w:t>
      </w:r>
    </w:p>
    <w:tbl>
      <w:tblPr>
        <w:tblStyle w:val="Tablaconcuadrcula"/>
        <w:tblW w:w="4681" w:type="dxa"/>
        <w:tblLook w:val="04A0" w:firstRow="1" w:lastRow="0" w:firstColumn="1" w:lastColumn="0" w:noHBand="0" w:noVBand="1"/>
      </w:tblPr>
      <w:tblGrid>
        <w:gridCol w:w="1101"/>
        <w:gridCol w:w="856"/>
        <w:gridCol w:w="1366"/>
        <w:gridCol w:w="1366"/>
      </w:tblGrid>
      <w:tr w:rsidR="00711B2B" w:rsidRPr="00E278F7" w14:paraId="5634BDCE" w14:textId="77777777" w:rsidTr="00026C81">
        <w:trPr>
          <w:trHeight w:val="326"/>
        </w:trPr>
        <w:tc>
          <w:tcPr>
            <w:tcW w:w="1101" w:type="dxa"/>
            <w:noWrap/>
            <w:hideMark/>
          </w:tcPr>
          <w:p w14:paraId="57845F62" w14:textId="77777777" w:rsidR="00BB194F" w:rsidRPr="00E278F7" w:rsidRDefault="00BB194F"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Distancia con ABS</w:t>
            </w:r>
          </w:p>
        </w:tc>
        <w:tc>
          <w:tcPr>
            <w:tcW w:w="848" w:type="dxa"/>
            <w:noWrap/>
            <w:hideMark/>
          </w:tcPr>
          <w:p w14:paraId="0C4C1CB4" w14:textId="77777777" w:rsidR="00BB194F" w:rsidRPr="00E278F7" w:rsidRDefault="00BB194F"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Distancia sin ABS</w:t>
            </w:r>
          </w:p>
        </w:tc>
        <w:tc>
          <w:tcPr>
            <w:tcW w:w="1366" w:type="dxa"/>
            <w:noWrap/>
            <w:hideMark/>
          </w:tcPr>
          <w:p w14:paraId="5EF5E0A8" w14:textId="77777777" w:rsidR="00BB194F" w:rsidRPr="00E278F7" w:rsidRDefault="00BE1745"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Desaceleración</w:t>
            </w:r>
            <w:r w:rsidR="00BB194F" w:rsidRPr="00E278F7">
              <w:rPr>
                <w:rFonts w:ascii="Times New Roman" w:eastAsia="Times New Roman" w:hAnsi="Times New Roman" w:cs="Times New Roman"/>
                <w:b/>
                <w:bCs/>
                <w:sz w:val="16"/>
                <w:szCs w:val="16"/>
                <w:lang w:eastAsia="es-EC"/>
              </w:rPr>
              <w:t xml:space="preserve"> con ABS</w:t>
            </w:r>
          </w:p>
        </w:tc>
        <w:tc>
          <w:tcPr>
            <w:tcW w:w="1366" w:type="dxa"/>
            <w:noWrap/>
            <w:hideMark/>
          </w:tcPr>
          <w:p w14:paraId="19B880E0" w14:textId="77777777" w:rsidR="00BB194F" w:rsidRPr="00E278F7" w:rsidRDefault="00BE1745"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Desaceleración</w:t>
            </w:r>
            <w:r w:rsidR="00BB194F" w:rsidRPr="00E278F7">
              <w:rPr>
                <w:rFonts w:ascii="Times New Roman" w:eastAsia="Times New Roman" w:hAnsi="Times New Roman" w:cs="Times New Roman"/>
                <w:b/>
                <w:bCs/>
                <w:sz w:val="16"/>
                <w:szCs w:val="16"/>
                <w:lang w:eastAsia="es-EC"/>
              </w:rPr>
              <w:t xml:space="preserve"> sin ABS</w:t>
            </w:r>
          </w:p>
        </w:tc>
      </w:tr>
      <w:tr w:rsidR="00711B2B" w:rsidRPr="00E278F7" w14:paraId="7D65B99E" w14:textId="77777777" w:rsidTr="00026C81">
        <w:trPr>
          <w:trHeight w:val="233"/>
        </w:trPr>
        <w:tc>
          <w:tcPr>
            <w:tcW w:w="1101" w:type="dxa"/>
            <w:noWrap/>
            <w:hideMark/>
          </w:tcPr>
          <w:p w14:paraId="40627D06" w14:textId="77777777" w:rsidR="00BB194F" w:rsidRPr="00E278F7" w:rsidRDefault="00BB194F"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14,86</w:t>
            </w:r>
          </w:p>
        </w:tc>
        <w:tc>
          <w:tcPr>
            <w:tcW w:w="848" w:type="dxa"/>
            <w:noWrap/>
            <w:hideMark/>
          </w:tcPr>
          <w:p w14:paraId="1D632C51" w14:textId="77777777" w:rsidR="00BB194F" w:rsidRPr="00E278F7" w:rsidRDefault="00BB194F"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11,35</w:t>
            </w:r>
          </w:p>
        </w:tc>
        <w:tc>
          <w:tcPr>
            <w:tcW w:w="1366" w:type="dxa"/>
            <w:noWrap/>
            <w:hideMark/>
          </w:tcPr>
          <w:p w14:paraId="00A7F0CD" w14:textId="77777777" w:rsidR="00BB194F" w:rsidRPr="00E278F7" w:rsidRDefault="00BB194F"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8,41</w:t>
            </w:r>
          </w:p>
        </w:tc>
        <w:tc>
          <w:tcPr>
            <w:tcW w:w="1366" w:type="dxa"/>
            <w:noWrap/>
            <w:hideMark/>
          </w:tcPr>
          <w:p w14:paraId="45CDA5FD" w14:textId="77777777" w:rsidR="00BB194F" w:rsidRPr="00E278F7" w:rsidRDefault="00BB194F"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7,28</w:t>
            </w:r>
          </w:p>
        </w:tc>
      </w:tr>
    </w:tbl>
    <w:p w14:paraId="428EDE7B" w14:textId="77777777" w:rsidR="001B5442" w:rsidRPr="00512BAD" w:rsidRDefault="001B5442" w:rsidP="0029306E">
      <w:pPr>
        <w:spacing w:after="0" w:line="240" w:lineRule="auto"/>
        <w:jc w:val="both"/>
        <w:rPr>
          <w:rFonts w:ascii="Times New Roman" w:hAnsi="Times New Roman" w:cs="Times New Roman"/>
          <w:sz w:val="20"/>
          <w:szCs w:val="20"/>
        </w:rPr>
      </w:pPr>
    </w:p>
    <w:p w14:paraId="7DF9E6BA" w14:textId="77777777" w:rsidR="000C08DA" w:rsidRDefault="000C08DA" w:rsidP="00026C81">
      <w:pPr>
        <w:spacing w:after="0" w:line="240" w:lineRule="auto"/>
        <w:ind w:firstLine="284"/>
        <w:jc w:val="both"/>
        <w:rPr>
          <w:rFonts w:ascii="Times New Roman" w:hAnsi="Times New Roman" w:cs="Times New Roman"/>
          <w:sz w:val="20"/>
          <w:szCs w:val="20"/>
        </w:rPr>
      </w:pPr>
      <w:r w:rsidRPr="00512BAD">
        <w:rPr>
          <w:rFonts w:ascii="Times New Roman" w:hAnsi="Times New Roman" w:cs="Times New Roman"/>
          <w:sz w:val="20"/>
          <w:szCs w:val="20"/>
        </w:rPr>
        <w:t>Los valores seleccionados son un promedio de los resultado</w:t>
      </w:r>
      <w:r w:rsidR="009A766A" w:rsidRPr="00512BAD">
        <w:rPr>
          <w:rFonts w:ascii="Times New Roman" w:hAnsi="Times New Roman" w:cs="Times New Roman"/>
          <w:sz w:val="20"/>
          <w:szCs w:val="20"/>
        </w:rPr>
        <w:t xml:space="preserve">s en todos los ciclos de prueba realizada </w:t>
      </w:r>
      <w:r w:rsidR="00E16BDE" w:rsidRPr="00512BAD">
        <w:rPr>
          <w:rFonts w:ascii="Times New Roman" w:hAnsi="Times New Roman" w:cs="Times New Roman"/>
          <w:sz w:val="20"/>
          <w:szCs w:val="20"/>
        </w:rPr>
        <w:t>en una superficie seca donde demuestra que entre mayor sea la desaceleración menor debe ser la distancia con la que debe detenerse la motocicleta identificando que el sistema de ABS tiene una deficiencia de frenado durante la prueba realizada.</w:t>
      </w:r>
    </w:p>
    <w:p w14:paraId="771569CC" w14:textId="77777777" w:rsidR="00E278F7" w:rsidRPr="00512BAD" w:rsidRDefault="00E278F7" w:rsidP="00E278F7">
      <w:pPr>
        <w:pStyle w:val="Sinespaciado"/>
        <w:jc w:val="both"/>
        <w:rPr>
          <w:rFonts w:ascii="Times New Roman" w:hAnsi="Times New Roman" w:cs="Times New Roman"/>
          <w:sz w:val="20"/>
          <w:szCs w:val="20"/>
        </w:rPr>
      </w:pPr>
      <w:r>
        <w:rPr>
          <w:rFonts w:ascii="Times New Roman" w:hAnsi="Times New Roman" w:cs="Times New Roman"/>
          <w:noProof/>
          <w:sz w:val="20"/>
          <w:szCs w:val="20"/>
          <w:lang w:val="es-ES"/>
        </w:rPr>
        <w:t xml:space="preserve">    </w:t>
      </w:r>
      <w:r w:rsidRPr="00512BAD">
        <w:rPr>
          <w:rFonts w:ascii="Times New Roman" w:hAnsi="Times New Roman" w:cs="Times New Roman"/>
          <w:noProof/>
          <w:sz w:val="20"/>
          <w:szCs w:val="20"/>
          <w:lang w:val="es-ES"/>
        </w:rPr>
        <w:t>La distancia de frenado con ABS en frenos delanteros es mayor por 3,51m a la distancia de frenado sin ABS , mientras en la desaceleracion es mayor por 1,13 m/</w:t>
      </w:r>
      <m:oMath>
        <m:sSup>
          <m:sSupPr>
            <m:ctrlPr>
              <w:rPr>
                <w:rFonts w:ascii="Cambria Math" w:hAnsi="Cambria Math" w:cs="Times New Roman"/>
                <w:i/>
                <w:noProof/>
                <w:sz w:val="20"/>
                <w:szCs w:val="20"/>
                <w:lang w:val="es-ES"/>
              </w:rPr>
            </m:ctrlPr>
          </m:sSupPr>
          <m:e>
            <m:r>
              <w:rPr>
                <w:rFonts w:ascii="Cambria Math" w:hAnsi="Cambria Math" w:cs="Times New Roman"/>
                <w:noProof/>
                <w:sz w:val="20"/>
                <w:szCs w:val="20"/>
                <w:lang w:val="es-ES"/>
              </w:rPr>
              <m:t>s</m:t>
            </m:r>
          </m:e>
          <m:sup>
            <m:r>
              <w:rPr>
                <w:rFonts w:ascii="Cambria Math" w:hAnsi="Cambria Math" w:cs="Times New Roman"/>
                <w:noProof/>
                <w:sz w:val="20"/>
                <w:szCs w:val="20"/>
                <w:lang w:val="es-ES"/>
              </w:rPr>
              <m:t>2</m:t>
            </m:r>
          </m:sup>
        </m:sSup>
      </m:oMath>
      <w:r w:rsidRPr="00512BAD">
        <w:rPr>
          <w:rFonts w:ascii="Times New Roman" w:eastAsiaTheme="minorEastAsia" w:hAnsi="Times New Roman" w:cs="Times New Roman"/>
          <w:noProof/>
          <w:sz w:val="20"/>
          <w:szCs w:val="20"/>
          <w:lang w:val="es-ES"/>
        </w:rPr>
        <w:t>.</w:t>
      </w:r>
    </w:p>
    <w:p w14:paraId="0B88BD9C" w14:textId="77777777" w:rsidR="00E278F7" w:rsidRPr="00512BAD" w:rsidRDefault="00E278F7" w:rsidP="00026C81">
      <w:pPr>
        <w:spacing w:after="0" w:line="240" w:lineRule="auto"/>
        <w:ind w:firstLine="284"/>
        <w:jc w:val="both"/>
        <w:rPr>
          <w:rFonts w:ascii="Times New Roman" w:hAnsi="Times New Roman" w:cs="Times New Roman"/>
          <w:sz w:val="20"/>
          <w:szCs w:val="20"/>
        </w:rPr>
      </w:pPr>
    </w:p>
    <w:p w14:paraId="17DEBEF3" w14:textId="77777777" w:rsidR="00026C81" w:rsidRDefault="008E0DB0" w:rsidP="00026C81">
      <w:pPr>
        <w:keepNext/>
        <w:spacing w:after="0" w:line="240" w:lineRule="auto"/>
        <w:jc w:val="center"/>
      </w:pPr>
      <w:r w:rsidRPr="00512BAD">
        <w:rPr>
          <w:rFonts w:ascii="Times New Roman" w:hAnsi="Times New Roman" w:cs="Times New Roman"/>
          <w:noProof/>
          <w:sz w:val="20"/>
          <w:szCs w:val="20"/>
          <w:lang w:val="es-MX" w:eastAsia="es-MX"/>
        </w:rPr>
        <w:drawing>
          <wp:inline distT="0" distB="0" distL="0" distR="0" wp14:anchorId="6BCF9FCC" wp14:editId="17323698">
            <wp:extent cx="2533650" cy="1890000"/>
            <wp:effectExtent l="0" t="0" r="0" b="1524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50295F" w14:textId="4B02C693" w:rsidR="001B5442" w:rsidRPr="00026C81" w:rsidRDefault="00026C81" w:rsidP="00026C81">
      <w:pPr>
        <w:pStyle w:val="Descripcin"/>
        <w:spacing w:before="160"/>
        <w:jc w:val="center"/>
        <w:rPr>
          <w:rFonts w:ascii="Times New Roman" w:hAnsi="Times New Roman" w:cs="Times New Roman"/>
          <w:i w:val="0"/>
          <w:color w:val="auto"/>
          <w:sz w:val="16"/>
          <w:szCs w:val="16"/>
        </w:rPr>
      </w:pPr>
      <w:r w:rsidRPr="00026C81">
        <w:rPr>
          <w:rFonts w:ascii="Times New Roman" w:hAnsi="Times New Roman" w:cs="Times New Roman"/>
          <w:i w:val="0"/>
          <w:color w:val="auto"/>
          <w:sz w:val="16"/>
          <w:szCs w:val="16"/>
        </w:rPr>
        <w:t xml:space="preserve">Figura </w:t>
      </w:r>
      <w:r w:rsidRPr="00026C81">
        <w:rPr>
          <w:rFonts w:ascii="Times New Roman" w:hAnsi="Times New Roman" w:cs="Times New Roman"/>
          <w:i w:val="0"/>
          <w:color w:val="auto"/>
          <w:sz w:val="16"/>
          <w:szCs w:val="16"/>
        </w:rPr>
        <w:fldChar w:fldCharType="begin"/>
      </w:r>
      <w:r w:rsidRPr="00026C81">
        <w:rPr>
          <w:rFonts w:ascii="Times New Roman" w:hAnsi="Times New Roman" w:cs="Times New Roman"/>
          <w:i w:val="0"/>
          <w:color w:val="auto"/>
          <w:sz w:val="16"/>
          <w:szCs w:val="16"/>
        </w:rPr>
        <w:instrText xml:space="preserve"> SEQ Figura \* ARABIC </w:instrText>
      </w:r>
      <w:r w:rsidRPr="00026C81">
        <w:rPr>
          <w:rFonts w:ascii="Times New Roman" w:hAnsi="Times New Roman" w:cs="Times New Roman"/>
          <w:i w:val="0"/>
          <w:color w:val="auto"/>
          <w:sz w:val="16"/>
          <w:szCs w:val="16"/>
        </w:rPr>
        <w:fldChar w:fldCharType="separate"/>
      </w:r>
      <w:r w:rsidR="009456A7">
        <w:rPr>
          <w:rFonts w:ascii="Times New Roman" w:hAnsi="Times New Roman" w:cs="Times New Roman"/>
          <w:i w:val="0"/>
          <w:noProof/>
          <w:color w:val="auto"/>
          <w:sz w:val="16"/>
          <w:szCs w:val="16"/>
        </w:rPr>
        <w:t>8</w:t>
      </w:r>
      <w:r w:rsidRPr="00026C81">
        <w:rPr>
          <w:rFonts w:ascii="Times New Roman" w:hAnsi="Times New Roman" w:cs="Times New Roman"/>
          <w:i w:val="0"/>
          <w:color w:val="auto"/>
          <w:sz w:val="16"/>
          <w:szCs w:val="16"/>
        </w:rPr>
        <w:fldChar w:fldCharType="end"/>
      </w:r>
      <w:r w:rsidRPr="00026C81">
        <w:rPr>
          <w:rFonts w:ascii="Times New Roman" w:hAnsi="Times New Roman" w:cs="Times New Roman"/>
          <w:i w:val="0"/>
          <w:color w:val="auto"/>
          <w:sz w:val="16"/>
          <w:szCs w:val="16"/>
        </w:rPr>
        <w:t>.Comparación de freno delantero</w:t>
      </w:r>
    </w:p>
    <w:p w14:paraId="39500B16" w14:textId="77777777" w:rsidR="00DB31E9" w:rsidRPr="00512BAD" w:rsidRDefault="00DB31E9" w:rsidP="00E278F7">
      <w:pPr>
        <w:spacing w:after="0" w:line="240" w:lineRule="auto"/>
        <w:ind w:firstLine="284"/>
        <w:jc w:val="both"/>
        <w:rPr>
          <w:rFonts w:ascii="Times New Roman" w:eastAsiaTheme="minorEastAsia" w:hAnsi="Times New Roman" w:cs="Times New Roman"/>
          <w:noProof/>
          <w:sz w:val="20"/>
          <w:szCs w:val="20"/>
          <w:lang w:val="es-ES"/>
        </w:rPr>
      </w:pPr>
      <w:r w:rsidRPr="00512BAD">
        <w:rPr>
          <w:rFonts w:ascii="Times New Roman" w:eastAsiaTheme="minorEastAsia" w:hAnsi="Times New Roman" w:cs="Times New Roman"/>
          <w:noProof/>
          <w:sz w:val="20"/>
          <w:szCs w:val="20"/>
          <w:lang w:val="es-ES"/>
        </w:rPr>
        <w:t>Con estos resultados determinamos que el freno delantero es el mas eficaz al momento de detener la moto</w:t>
      </w:r>
      <w:r w:rsidR="005832E5" w:rsidRPr="00512BAD">
        <w:rPr>
          <w:rFonts w:ascii="Times New Roman" w:eastAsiaTheme="minorEastAsia" w:hAnsi="Times New Roman" w:cs="Times New Roman"/>
          <w:noProof/>
          <w:sz w:val="20"/>
          <w:szCs w:val="20"/>
          <w:lang w:val="es-ES"/>
        </w:rPr>
        <w:t>cicleta</w:t>
      </w:r>
      <w:r w:rsidRPr="00512BAD">
        <w:rPr>
          <w:rFonts w:ascii="Times New Roman" w:eastAsiaTheme="minorEastAsia" w:hAnsi="Times New Roman" w:cs="Times New Roman"/>
          <w:noProof/>
          <w:sz w:val="20"/>
          <w:szCs w:val="20"/>
          <w:lang w:val="es-ES"/>
        </w:rPr>
        <w:t xml:space="preserve"> ya que tendra una mayo adherencia al asfalto y asi reducir los derrapes</w:t>
      </w:r>
      <w:r w:rsidR="0093660A" w:rsidRPr="00512BAD">
        <w:rPr>
          <w:rFonts w:ascii="Times New Roman" w:eastAsiaTheme="minorEastAsia" w:hAnsi="Times New Roman" w:cs="Times New Roman"/>
          <w:noProof/>
          <w:sz w:val="20"/>
          <w:szCs w:val="20"/>
          <w:lang w:val="es-ES"/>
        </w:rPr>
        <w:t>.</w:t>
      </w:r>
    </w:p>
    <w:p w14:paraId="4EC62235" w14:textId="77777777" w:rsidR="00B244BB" w:rsidRPr="00512BAD" w:rsidRDefault="00B244BB" w:rsidP="0029306E">
      <w:pPr>
        <w:spacing w:after="0" w:line="240" w:lineRule="auto"/>
        <w:jc w:val="both"/>
        <w:rPr>
          <w:rFonts w:ascii="Times New Roman" w:hAnsi="Times New Roman" w:cs="Times New Roman"/>
          <w:noProof/>
          <w:sz w:val="20"/>
          <w:szCs w:val="20"/>
          <w:lang w:val="es-ES"/>
        </w:rPr>
      </w:pPr>
    </w:p>
    <w:p w14:paraId="221B3594" w14:textId="77777777" w:rsidR="00026C81" w:rsidRPr="00E278F7" w:rsidRDefault="00076C8F" w:rsidP="00E278F7">
      <w:pPr>
        <w:spacing w:after="0" w:line="240" w:lineRule="auto"/>
        <w:jc w:val="center"/>
        <w:rPr>
          <w:rFonts w:ascii="Times New Roman" w:hAnsi="Times New Roman" w:cs="Times New Roman"/>
          <w:b/>
          <w:sz w:val="16"/>
          <w:szCs w:val="16"/>
          <w:shd w:val="clear" w:color="auto" w:fill="FFFFFF"/>
        </w:rPr>
      </w:pPr>
      <w:r w:rsidRPr="00E278F7">
        <w:rPr>
          <w:rFonts w:ascii="Times New Roman" w:hAnsi="Times New Roman" w:cs="Times New Roman"/>
          <w:b/>
          <w:sz w:val="16"/>
          <w:szCs w:val="16"/>
          <w:shd w:val="clear" w:color="auto" w:fill="FFFFFF"/>
        </w:rPr>
        <w:t>Tabla 8</w:t>
      </w:r>
      <w:r w:rsidR="00AC45F9" w:rsidRPr="00E278F7">
        <w:rPr>
          <w:rFonts w:ascii="Times New Roman" w:hAnsi="Times New Roman" w:cs="Times New Roman"/>
          <w:b/>
          <w:sz w:val="16"/>
          <w:szCs w:val="16"/>
          <w:shd w:val="clear" w:color="auto" w:fill="FFFFFF"/>
        </w:rPr>
        <w:t xml:space="preserve">. </w:t>
      </w:r>
    </w:p>
    <w:p w14:paraId="08E33EF1" w14:textId="77777777" w:rsidR="00AC45F9" w:rsidRPr="00E278F7" w:rsidRDefault="00AC45F9" w:rsidP="00E278F7">
      <w:pPr>
        <w:spacing w:after="0" w:line="240" w:lineRule="auto"/>
        <w:jc w:val="center"/>
        <w:rPr>
          <w:rFonts w:ascii="Times New Roman" w:hAnsi="Times New Roman" w:cs="Times New Roman"/>
          <w:b/>
          <w:sz w:val="20"/>
          <w:szCs w:val="20"/>
          <w:shd w:val="clear" w:color="auto" w:fill="FFFFFF"/>
        </w:rPr>
      </w:pPr>
      <w:r w:rsidRPr="00E278F7">
        <w:rPr>
          <w:rFonts w:ascii="Times New Roman" w:hAnsi="Times New Roman" w:cs="Times New Roman"/>
          <w:b/>
          <w:sz w:val="16"/>
          <w:szCs w:val="16"/>
          <w:shd w:val="clear" w:color="auto" w:fill="FFFFFF"/>
        </w:rPr>
        <w:t>Comparación de freno posterior</w:t>
      </w:r>
      <w:r w:rsidRPr="00E278F7">
        <w:rPr>
          <w:rFonts w:ascii="Times New Roman" w:hAnsi="Times New Roman" w:cs="Times New Roman"/>
          <w:b/>
          <w:sz w:val="20"/>
          <w:szCs w:val="20"/>
          <w:shd w:val="clear" w:color="auto" w:fill="FFFFFF"/>
        </w:rPr>
        <w:t>.</w:t>
      </w:r>
    </w:p>
    <w:tbl>
      <w:tblPr>
        <w:tblStyle w:val="Tablaconcuadrcula"/>
        <w:tblW w:w="3995" w:type="dxa"/>
        <w:jc w:val="center"/>
        <w:tblLook w:val="04A0" w:firstRow="1" w:lastRow="0" w:firstColumn="1" w:lastColumn="0" w:noHBand="0" w:noVBand="1"/>
      </w:tblPr>
      <w:tblGrid>
        <w:gridCol w:w="856"/>
        <w:gridCol w:w="856"/>
        <w:gridCol w:w="1238"/>
        <w:gridCol w:w="1238"/>
      </w:tblGrid>
      <w:tr w:rsidR="00711B2B" w:rsidRPr="00E278F7" w14:paraId="39EA4992" w14:textId="77777777" w:rsidTr="00E278F7">
        <w:trPr>
          <w:trHeight w:val="298"/>
          <w:jc w:val="center"/>
        </w:trPr>
        <w:tc>
          <w:tcPr>
            <w:tcW w:w="800" w:type="dxa"/>
            <w:noWrap/>
            <w:hideMark/>
          </w:tcPr>
          <w:p w14:paraId="10F264AB" w14:textId="77777777" w:rsidR="00B34C53" w:rsidRPr="00E278F7" w:rsidRDefault="00B34C53"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Distancia con ABS</w:t>
            </w:r>
          </w:p>
        </w:tc>
        <w:tc>
          <w:tcPr>
            <w:tcW w:w="801" w:type="dxa"/>
            <w:noWrap/>
            <w:hideMark/>
          </w:tcPr>
          <w:p w14:paraId="3E0CA1AE" w14:textId="77777777" w:rsidR="00B34C53" w:rsidRPr="00E278F7" w:rsidRDefault="00B34C53"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Distancia sin ABS</w:t>
            </w:r>
          </w:p>
        </w:tc>
        <w:tc>
          <w:tcPr>
            <w:tcW w:w="1197" w:type="dxa"/>
            <w:noWrap/>
            <w:hideMark/>
          </w:tcPr>
          <w:p w14:paraId="05A35479" w14:textId="77777777" w:rsidR="00B34C53" w:rsidRPr="00E278F7" w:rsidRDefault="00BE1745"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Desaceleración</w:t>
            </w:r>
            <w:r w:rsidR="00B34C53" w:rsidRPr="00E278F7">
              <w:rPr>
                <w:rFonts w:ascii="Times New Roman" w:eastAsia="Times New Roman" w:hAnsi="Times New Roman" w:cs="Times New Roman"/>
                <w:b/>
                <w:bCs/>
                <w:sz w:val="16"/>
                <w:szCs w:val="16"/>
                <w:lang w:eastAsia="es-EC"/>
              </w:rPr>
              <w:t xml:space="preserve"> con ABS</w:t>
            </w:r>
          </w:p>
        </w:tc>
        <w:tc>
          <w:tcPr>
            <w:tcW w:w="1197" w:type="dxa"/>
            <w:noWrap/>
            <w:hideMark/>
          </w:tcPr>
          <w:p w14:paraId="65EC6BA3" w14:textId="77777777" w:rsidR="00B34C53" w:rsidRPr="00E278F7" w:rsidRDefault="00BE1745"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Desaceleración</w:t>
            </w:r>
            <w:r w:rsidR="00B34C53" w:rsidRPr="00E278F7">
              <w:rPr>
                <w:rFonts w:ascii="Times New Roman" w:eastAsia="Times New Roman" w:hAnsi="Times New Roman" w:cs="Times New Roman"/>
                <w:b/>
                <w:bCs/>
                <w:sz w:val="16"/>
                <w:szCs w:val="16"/>
                <w:lang w:eastAsia="es-EC"/>
              </w:rPr>
              <w:t xml:space="preserve"> sin ABS</w:t>
            </w:r>
          </w:p>
        </w:tc>
      </w:tr>
      <w:tr w:rsidR="00711B2B" w:rsidRPr="00E278F7" w14:paraId="5635C382" w14:textId="77777777" w:rsidTr="00E278F7">
        <w:trPr>
          <w:trHeight w:val="284"/>
          <w:jc w:val="center"/>
        </w:trPr>
        <w:tc>
          <w:tcPr>
            <w:tcW w:w="800" w:type="dxa"/>
            <w:noWrap/>
            <w:hideMark/>
          </w:tcPr>
          <w:p w14:paraId="6C153B74" w14:textId="77777777" w:rsidR="00B34C53" w:rsidRPr="00E278F7" w:rsidRDefault="00B34C53"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31,55</w:t>
            </w:r>
          </w:p>
        </w:tc>
        <w:tc>
          <w:tcPr>
            <w:tcW w:w="801" w:type="dxa"/>
            <w:noWrap/>
            <w:hideMark/>
          </w:tcPr>
          <w:p w14:paraId="0596D40B" w14:textId="77777777" w:rsidR="00B34C53" w:rsidRPr="00E278F7" w:rsidRDefault="00B34C53"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37,41</w:t>
            </w:r>
          </w:p>
        </w:tc>
        <w:tc>
          <w:tcPr>
            <w:tcW w:w="1197" w:type="dxa"/>
            <w:noWrap/>
            <w:hideMark/>
          </w:tcPr>
          <w:p w14:paraId="06516A10" w14:textId="77777777" w:rsidR="00B34C53" w:rsidRPr="00E278F7" w:rsidRDefault="00B34C53"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4,28</w:t>
            </w:r>
          </w:p>
        </w:tc>
        <w:tc>
          <w:tcPr>
            <w:tcW w:w="1197" w:type="dxa"/>
            <w:noWrap/>
            <w:hideMark/>
          </w:tcPr>
          <w:p w14:paraId="7C5EA6E6" w14:textId="77777777" w:rsidR="00B34C53" w:rsidRPr="00E278F7" w:rsidRDefault="00B34C53"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4,2</w:t>
            </w:r>
          </w:p>
        </w:tc>
      </w:tr>
    </w:tbl>
    <w:p w14:paraId="679A391A" w14:textId="77777777" w:rsidR="001B5442" w:rsidRPr="00512BAD" w:rsidRDefault="001B5442" w:rsidP="0029306E">
      <w:pPr>
        <w:spacing w:after="0" w:line="240" w:lineRule="auto"/>
        <w:rPr>
          <w:rFonts w:ascii="Times New Roman" w:hAnsi="Times New Roman" w:cs="Times New Roman"/>
          <w:noProof/>
          <w:sz w:val="20"/>
          <w:szCs w:val="20"/>
          <w:lang w:val="es-ES"/>
        </w:rPr>
      </w:pPr>
    </w:p>
    <w:p w14:paraId="228D8359" w14:textId="77777777" w:rsidR="00C84149" w:rsidRPr="00512BAD" w:rsidRDefault="00C84149" w:rsidP="00026C81">
      <w:pPr>
        <w:spacing w:after="0" w:line="240" w:lineRule="auto"/>
        <w:ind w:firstLine="284"/>
        <w:jc w:val="both"/>
        <w:rPr>
          <w:rFonts w:ascii="Times New Roman" w:hAnsi="Times New Roman" w:cs="Times New Roman"/>
          <w:noProof/>
          <w:sz w:val="20"/>
          <w:szCs w:val="20"/>
          <w:lang w:val="es-ES"/>
        </w:rPr>
      </w:pPr>
      <w:r w:rsidRPr="00512BAD">
        <w:rPr>
          <w:rFonts w:ascii="Times New Roman" w:hAnsi="Times New Roman" w:cs="Times New Roman"/>
          <w:noProof/>
          <w:sz w:val="20"/>
          <w:szCs w:val="20"/>
          <w:lang w:val="es-ES"/>
        </w:rPr>
        <w:t>La rueda posterior se demonina rueda de arrastre debido que al momento de frenar esta puede bloquearse por la transferencia de peso.</w:t>
      </w:r>
      <w:r w:rsidR="001B5442" w:rsidRPr="00512BAD">
        <w:rPr>
          <w:rFonts w:ascii="Times New Roman" w:hAnsi="Times New Roman" w:cs="Times New Roman"/>
          <w:noProof/>
          <w:sz w:val="20"/>
          <w:szCs w:val="20"/>
          <w:lang w:val="es-ES"/>
        </w:rPr>
        <w:t xml:space="preserve"> </w:t>
      </w:r>
      <w:r w:rsidR="000C08DA" w:rsidRPr="00512BAD">
        <w:rPr>
          <w:rFonts w:ascii="Times New Roman" w:hAnsi="Times New Roman" w:cs="Times New Roman"/>
          <w:noProof/>
          <w:sz w:val="20"/>
          <w:szCs w:val="20"/>
          <w:lang w:val="es-ES"/>
        </w:rPr>
        <w:t>Aunque en la desaceleracion no existe gran di</w:t>
      </w:r>
      <w:r w:rsidRPr="00512BAD">
        <w:rPr>
          <w:rFonts w:ascii="Times New Roman" w:hAnsi="Times New Roman" w:cs="Times New Roman"/>
          <w:noProof/>
          <w:sz w:val="20"/>
          <w:szCs w:val="20"/>
          <w:lang w:val="es-ES"/>
        </w:rPr>
        <w:t>ferencia,  se  nota que la dist</w:t>
      </w:r>
      <w:r w:rsidR="000C08DA" w:rsidRPr="00512BAD">
        <w:rPr>
          <w:rFonts w:ascii="Times New Roman" w:hAnsi="Times New Roman" w:cs="Times New Roman"/>
          <w:noProof/>
          <w:sz w:val="20"/>
          <w:szCs w:val="20"/>
          <w:lang w:val="es-ES"/>
        </w:rPr>
        <w:t>ancia sin ABS en mayor.</w:t>
      </w:r>
    </w:p>
    <w:p w14:paraId="29F4AC33" w14:textId="77777777" w:rsidR="009F3A47" w:rsidRDefault="00B34C53" w:rsidP="009F3A47">
      <w:pPr>
        <w:keepNext/>
        <w:spacing w:after="0" w:line="240" w:lineRule="auto"/>
        <w:jc w:val="center"/>
      </w:pPr>
      <w:r w:rsidRPr="00512BAD">
        <w:rPr>
          <w:rFonts w:ascii="Times New Roman" w:hAnsi="Times New Roman" w:cs="Times New Roman"/>
          <w:noProof/>
          <w:sz w:val="20"/>
          <w:szCs w:val="20"/>
          <w:shd w:val="clear" w:color="auto" w:fill="0070C0"/>
          <w:lang w:val="es-MX" w:eastAsia="es-MX"/>
        </w:rPr>
        <w:drawing>
          <wp:inline distT="0" distB="0" distL="0" distR="0" wp14:anchorId="7C6524D4" wp14:editId="4F42E162">
            <wp:extent cx="2533650" cy="2076450"/>
            <wp:effectExtent l="0" t="0" r="0"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A7EE337" w14:textId="3B161F7B" w:rsidR="001B5442" w:rsidRPr="009F3A47" w:rsidRDefault="009F3A47" w:rsidP="009F3A47">
      <w:pPr>
        <w:pStyle w:val="Descripcin"/>
        <w:spacing w:before="160"/>
        <w:jc w:val="center"/>
        <w:rPr>
          <w:rFonts w:ascii="Times New Roman" w:hAnsi="Times New Roman" w:cs="Times New Roman"/>
          <w:i w:val="0"/>
          <w:color w:val="auto"/>
          <w:sz w:val="16"/>
          <w:szCs w:val="16"/>
        </w:rPr>
      </w:pPr>
      <w:r w:rsidRPr="009F3A47">
        <w:rPr>
          <w:rFonts w:ascii="Times New Roman" w:hAnsi="Times New Roman" w:cs="Times New Roman"/>
          <w:i w:val="0"/>
          <w:color w:val="auto"/>
          <w:sz w:val="16"/>
          <w:szCs w:val="16"/>
        </w:rPr>
        <w:t xml:space="preserve">Figura </w:t>
      </w:r>
      <w:r w:rsidRPr="009F3A47">
        <w:rPr>
          <w:rFonts w:ascii="Times New Roman" w:hAnsi="Times New Roman" w:cs="Times New Roman"/>
          <w:i w:val="0"/>
          <w:color w:val="auto"/>
          <w:sz w:val="16"/>
          <w:szCs w:val="16"/>
        </w:rPr>
        <w:fldChar w:fldCharType="begin"/>
      </w:r>
      <w:r w:rsidRPr="009F3A47">
        <w:rPr>
          <w:rFonts w:ascii="Times New Roman" w:hAnsi="Times New Roman" w:cs="Times New Roman"/>
          <w:i w:val="0"/>
          <w:color w:val="auto"/>
          <w:sz w:val="16"/>
          <w:szCs w:val="16"/>
        </w:rPr>
        <w:instrText xml:space="preserve"> SEQ Figura \* ARABIC </w:instrText>
      </w:r>
      <w:r w:rsidRPr="009F3A47">
        <w:rPr>
          <w:rFonts w:ascii="Times New Roman" w:hAnsi="Times New Roman" w:cs="Times New Roman"/>
          <w:i w:val="0"/>
          <w:color w:val="auto"/>
          <w:sz w:val="16"/>
          <w:szCs w:val="16"/>
        </w:rPr>
        <w:fldChar w:fldCharType="separate"/>
      </w:r>
      <w:r w:rsidR="009456A7">
        <w:rPr>
          <w:rFonts w:ascii="Times New Roman" w:hAnsi="Times New Roman" w:cs="Times New Roman"/>
          <w:i w:val="0"/>
          <w:noProof/>
          <w:color w:val="auto"/>
          <w:sz w:val="16"/>
          <w:szCs w:val="16"/>
        </w:rPr>
        <w:t>9</w:t>
      </w:r>
      <w:r w:rsidRPr="009F3A47">
        <w:rPr>
          <w:rFonts w:ascii="Times New Roman" w:hAnsi="Times New Roman" w:cs="Times New Roman"/>
          <w:i w:val="0"/>
          <w:color w:val="auto"/>
          <w:sz w:val="16"/>
          <w:szCs w:val="16"/>
        </w:rPr>
        <w:fldChar w:fldCharType="end"/>
      </w:r>
      <w:r w:rsidRPr="009F3A47">
        <w:rPr>
          <w:rFonts w:ascii="Times New Roman" w:hAnsi="Times New Roman" w:cs="Times New Roman"/>
          <w:i w:val="0"/>
          <w:color w:val="auto"/>
          <w:sz w:val="16"/>
          <w:szCs w:val="16"/>
        </w:rPr>
        <w:t>.Comparación de freno posterior</w:t>
      </w:r>
    </w:p>
    <w:p w14:paraId="60DF81C8" w14:textId="77777777" w:rsidR="00076C8F" w:rsidRDefault="00FA227C" w:rsidP="009F3A47">
      <w:pPr>
        <w:pStyle w:val="Sinespaciado"/>
        <w:jc w:val="both"/>
        <w:rPr>
          <w:rFonts w:ascii="Times New Roman" w:hAnsi="Times New Roman" w:cs="Times New Roman"/>
          <w:noProof/>
          <w:sz w:val="20"/>
          <w:szCs w:val="20"/>
          <w:lang w:val="es-ES"/>
        </w:rPr>
      </w:pPr>
      <w:r w:rsidRPr="00512BAD">
        <w:rPr>
          <w:rFonts w:ascii="Times New Roman" w:hAnsi="Times New Roman" w:cs="Times New Roman"/>
          <w:noProof/>
          <w:sz w:val="20"/>
          <w:szCs w:val="20"/>
          <w:lang w:val="es-ES"/>
        </w:rPr>
        <w:t>L</w:t>
      </w:r>
      <w:r w:rsidR="004F4FCF" w:rsidRPr="00512BAD">
        <w:rPr>
          <w:rFonts w:ascii="Times New Roman" w:hAnsi="Times New Roman" w:cs="Times New Roman"/>
          <w:noProof/>
          <w:sz w:val="20"/>
          <w:szCs w:val="20"/>
          <w:lang w:val="es-ES"/>
        </w:rPr>
        <w:t>a distancia de frenado sin ABS en frenos posteriores es mayor por</w:t>
      </w:r>
      <w:r w:rsidR="005832E5" w:rsidRPr="00512BAD">
        <w:rPr>
          <w:rFonts w:ascii="Times New Roman" w:hAnsi="Times New Roman" w:cs="Times New Roman"/>
          <w:noProof/>
          <w:sz w:val="20"/>
          <w:szCs w:val="20"/>
          <w:lang w:val="es-ES"/>
        </w:rPr>
        <w:t xml:space="preserve"> el 15.66%</w:t>
      </w:r>
      <w:r w:rsidR="004F4FCF" w:rsidRPr="00512BAD">
        <w:rPr>
          <w:rFonts w:ascii="Times New Roman" w:hAnsi="Times New Roman" w:cs="Times New Roman"/>
          <w:noProof/>
          <w:sz w:val="20"/>
          <w:szCs w:val="20"/>
          <w:lang w:val="es-ES"/>
        </w:rPr>
        <w:t xml:space="preserve"> a la distancia de frenado con ABS, mientras en la desaceleracion </w:t>
      </w:r>
      <w:r w:rsidR="002273DF" w:rsidRPr="00512BAD">
        <w:rPr>
          <w:rFonts w:ascii="Times New Roman" w:hAnsi="Times New Roman" w:cs="Times New Roman"/>
          <w:noProof/>
          <w:sz w:val="20"/>
          <w:szCs w:val="20"/>
          <w:lang w:val="es-ES"/>
        </w:rPr>
        <w:t xml:space="preserve">del ABS </w:t>
      </w:r>
      <w:r w:rsidR="002A1D35" w:rsidRPr="00512BAD">
        <w:rPr>
          <w:rFonts w:ascii="Times New Roman" w:hAnsi="Times New Roman" w:cs="Times New Roman"/>
          <w:noProof/>
          <w:sz w:val="20"/>
          <w:szCs w:val="20"/>
          <w:lang w:val="es-ES"/>
        </w:rPr>
        <w:t>es mayor.</w:t>
      </w:r>
      <w:r w:rsidR="001B5442" w:rsidRPr="00512BAD">
        <w:rPr>
          <w:rFonts w:ascii="Times New Roman" w:hAnsi="Times New Roman" w:cs="Times New Roman"/>
          <w:noProof/>
          <w:sz w:val="20"/>
          <w:szCs w:val="20"/>
          <w:lang w:val="es-ES"/>
        </w:rPr>
        <w:t xml:space="preserve"> </w:t>
      </w:r>
    </w:p>
    <w:p w14:paraId="7982B676" w14:textId="77777777" w:rsidR="009F3A47" w:rsidRDefault="009F3A47" w:rsidP="009F3A47">
      <w:pPr>
        <w:pStyle w:val="Sinespaciado"/>
        <w:jc w:val="both"/>
        <w:rPr>
          <w:rFonts w:ascii="Times New Roman" w:hAnsi="Times New Roman" w:cs="Times New Roman"/>
          <w:noProof/>
          <w:sz w:val="20"/>
          <w:szCs w:val="20"/>
          <w:lang w:val="es-ES"/>
        </w:rPr>
      </w:pPr>
    </w:p>
    <w:p w14:paraId="269EC0C8" w14:textId="77777777" w:rsidR="009F3A47" w:rsidRDefault="00076C8F" w:rsidP="00E278F7">
      <w:pPr>
        <w:spacing w:after="0" w:line="240" w:lineRule="auto"/>
        <w:jc w:val="center"/>
        <w:rPr>
          <w:rFonts w:ascii="Times New Roman" w:hAnsi="Times New Roman" w:cs="Times New Roman"/>
          <w:sz w:val="16"/>
          <w:szCs w:val="16"/>
          <w:shd w:val="clear" w:color="auto" w:fill="FFFFFF"/>
        </w:rPr>
      </w:pPr>
      <w:r w:rsidRPr="009F3A47">
        <w:rPr>
          <w:rFonts w:ascii="Times New Roman" w:hAnsi="Times New Roman" w:cs="Times New Roman"/>
          <w:sz w:val="16"/>
          <w:szCs w:val="16"/>
          <w:shd w:val="clear" w:color="auto" w:fill="FFFFFF"/>
        </w:rPr>
        <w:t xml:space="preserve">Tabla 9. </w:t>
      </w:r>
    </w:p>
    <w:p w14:paraId="3356927F" w14:textId="77777777" w:rsidR="00076C8F" w:rsidRPr="009F3A47" w:rsidRDefault="00076C8F" w:rsidP="00E278F7">
      <w:pPr>
        <w:spacing w:after="0" w:line="240" w:lineRule="auto"/>
        <w:jc w:val="center"/>
        <w:rPr>
          <w:rFonts w:ascii="Times New Roman" w:hAnsi="Times New Roman" w:cs="Times New Roman"/>
          <w:sz w:val="16"/>
          <w:szCs w:val="16"/>
          <w:shd w:val="clear" w:color="auto" w:fill="FFFFFF"/>
        </w:rPr>
      </w:pPr>
      <w:r w:rsidRPr="009F3A47">
        <w:rPr>
          <w:rFonts w:ascii="Times New Roman" w:hAnsi="Times New Roman" w:cs="Times New Roman"/>
          <w:sz w:val="16"/>
          <w:szCs w:val="16"/>
          <w:shd w:val="clear" w:color="auto" w:fill="FFFFFF"/>
        </w:rPr>
        <w:t>Comparación de freno simultaneo.</w:t>
      </w:r>
    </w:p>
    <w:tbl>
      <w:tblPr>
        <w:tblStyle w:val="Tablaconcuadrcula"/>
        <w:tblW w:w="3979" w:type="dxa"/>
        <w:jc w:val="center"/>
        <w:tblLook w:val="04A0" w:firstRow="1" w:lastRow="0" w:firstColumn="1" w:lastColumn="0" w:noHBand="0" w:noVBand="1"/>
      </w:tblPr>
      <w:tblGrid>
        <w:gridCol w:w="856"/>
        <w:gridCol w:w="856"/>
        <w:gridCol w:w="1238"/>
        <w:gridCol w:w="1238"/>
      </w:tblGrid>
      <w:tr w:rsidR="00076C8F" w:rsidRPr="00E278F7" w14:paraId="4968D894" w14:textId="77777777" w:rsidTr="00E278F7">
        <w:trPr>
          <w:trHeight w:val="302"/>
          <w:jc w:val="center"/>
        </w:trPr>
        <w:tc>
          <w:tcPr>
            <w:tcW w:w="797" w:type="dxa"/>
            <w:noWrap/>
            <w:hideMark/>
          </w:tcPr>
          <w:p w14:paraId="1B3EE3D0" w14:textId="77777777" w:rsidR="00076C8F" w:rsidRPr="00E278F7" w:rsidRDefault="00076C8F"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Distancia con ABS</w:t>
            </w:r>
          </w:p>
        </w:tc>
        <w:tc>
          <w:tcPr>
            <w:tcW w:w="798" w:type="dxa"/>
            <w:noWrap/>
            <w:hideMark/>
          </w:tcPr>
          <w:p w14:paraId="56B65596" w14:textId="77777777" w:rsidR="00076C8F" w:rsidRPr="00E278F7" w:rsidRDefault="00076C8F"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Distancia sin ABS</w:t>
            </w:r>
          </w:p>
        </w:tc>
        <w:tc>
          <w:tcPr>
            <w:tcW w:w="1192" w:type="dxa"/>
            <w:noWrap/>
            <w:hideMark/>
          </w:tcPr>
          <w:p w14:paraId="2BFE5015" w14:textId="77777777" w:rsidR="00076C8F" w:rsidRPr="00E278F7" w:rsidRDefault="00076C8F"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Desaceleración con ABS</w:t>
            </w:r>
          </w:p>
        </w:tc>
        <w:tc>
          <w:tcPr>
            <w:tcW w:w="1192" w:type="dxa"/>
            <w:noWrap/>
            <w:hideMark/>
          </w:tcPr>
          <w:p w14:paraId="56530161" w14:textId="77777777" w:rsidR="00076C8F" w:rsidRPr="00E278F7" w:rsidRDefault="00076C8F" w:rsidP="0029306E">
            <w:pPr>
              <w:jc w:val="center"/>
              <w:rPr>
                <w:rFonts w:ascii="Times New Roman" w:eastAsia="Times New Roman" w:hAnsi="Times New Roman" w:cs="Times New Roman"/>
                <w:b/>
                <w:bCs/>
                <w:sz w:val="16"/>
                <w:szCs w:val="16"/>
                <w:lang w:eastAsia="es-EC"/>
              </w:rPr>
            </w:pPr>
            <w:r w:rsidRPr="00E278F7">
              <w:rPr>
                <w:rFonts w:ascii="Times New Roman" w:eastAsia="Times New Roman" w:hAnsi="Times New Roman" w:cs="Times New Roman"/>
                <w:b/>
                <w:bCs/>
                <w:sz w:val="16"/>
                <w:szCs w:val="16"/>
                <w:lang w:eastAsia="es-EC"/>
              </w:rPr>
              <w:t>Desaceleración sin ABS</w:t>
            </w:r>
          </w:p>
        </w:tc>
      </w:tr>
      <w:tr w:rsidR="00076C8F" w:rsidRPr="00E278F7" w14:paraId="5C9BEDED" w14:textId="77777777" w:rsidTr="00E278F7">
        <w:trPr>
          <w:trHeight w:val="288"/>
          <w:jc w:val="center"/>
        </w:trPr>
        <w:tc>
          <w:tcPr>
            <w:tcW w:w="797" w:type="dxa"/>
            <w:noWrap/>
            <w:hideMark/>
          </w:tcPr>
          <w:p w14:paraId="564986A6" w14:textId="77777777" w:rsidR="00076C8F" w:rsidRPr="00E278F7" w:rsidRDefault="00076C8F"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13,83</w:t>
            </w:r>
          </w:p>
        </w:tc>
        <w:tc>
          <w:tcPr>
            <w:tcW w:w="798" w:type="dxa"/>
            <w:noWrap/>
            <w:hideMark/>
          </w:tcPr>
          <w:p w14:paraId="5DBF62D3" w14:textId="77777777" w:rsidR="00076C8F" w:rsidRPr="00E278F7" w:rsidRDefault="00076C8F"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16,55</w:t>
            </w:r>
          </w:p>
        </w:tc>
        <w:tc>
          <w:tcPr>
            <w:tcW w:w="1192" w:type="dxa"/>
            <w:noWrap/>
            <w:hideMark/>
          </w:tcPr>
          <w:p w14:paraId="123F0E4C" w14:textId="77777777" w:rsidR="00076C8F" w:rsidRPr="00E278F7" w:rsidRDefault="00076C8F"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8,63</w:t>
            </w:r>
          </w:p>
        </w:tc>
        <w:tc>
          <w:tcPr>
            <w:tcW w:w="1192" w:type="dxa"/>
            <w:noWrap/>
            <w:hideMark/>
          </w:tcPr>
          <w:p w14:paraId="181444B1" w14:textId="77777777" w:rsidR="00076C8F" w:rsidRPr="00E278F7" w:rsidRDefault="00076C8F" w:rsidP="0029306E">
            <w:pPr>
              <w:jc w:val="center"/>
              <w:rPr>
                <w:rFonts w:ascii="Times New Roman" w:eastAsia="Times New Roman" w:hAnsi="Times New Roman" w:cs="Times New Roman"/>
                <w:sz w:val="16"/>
                <w:szCs w:val="16"/>
                <w:lang w:eastAsia="es-EC"/>
              </w:rPr>
            </w:pPr>
            <w:r w:rsidRPr="00E278F7">
              <w:rPr>
                <w:rFonts w:ascii="Times New Roman" w:eastAsia="Times New Roman" w:hAnsi="Times New Roman" w:cs="Times New Roman"/>
                <w:sz w:val="16"/>
                <w:szCs w:val="16"/>
                <w:lang w:eastAsia="es-EC"/>
              </w:rPr>
              <w:t>6,79</w:t>
            </w:r>
          </w:p>
        </w:tc>
      </w:tr>
    </w:tbl>
    <w:p w14:paraId="65037CB4" w14:textId="77777777" w:rsidR="00076C8F" w:rsidRPr="00512BAD" w:rsidRDefault="00076C8F" w:rsidP="0029306E">
      <w:pPr>
        <w:pStyle w:val="Sinespaciado"/>
        <w:jc w:val="both"/>
        <w:rPr>
          <w:rFonts w:ascii="Times New Roman" w:hAnsi="Times New Roman" w:cs="Times New Roman"/>
          <w:noProof/>
          <w:sz w:val="20"/>
          <w:szCs w:val="20"/>
          <w:lang w:val="es-ES"/>
        </w:rPr>
      </w:pPr>
    </w:p>
    <w:p w14:paraId="51D3FCE7" w14:textId="77777777" w:rsidR="002A1D35" w:rsidRPr="00512BAD" w:rsidRDefault="002A1D35" w:rsidP="009F3A47">
      <w:pPr>
        <w:pStyle w:val="Sinespaciado"/>
        <w:ind w:firstLine="284"/>
        <w:jc w:val="both"/>
        <w:rPr>
          <w:rFonts w:ascii="Times New Roman" w:hAnsi="Times New Roman" w:cs="Times New Roman"/>
          <w:noProof/>
          <w:sz w:val="20"/>
          <w:szCs w:val="20"/>
          <w:lang w:val="es-ES"/>
        </w:rPr>
      </w:pPr>
      <w:r w:rsidRPr="00512BAD">
        <w:rPr>
          <w:rFonts w:ascii="Times New Roman" w:hAnsi="Times New Roman" w:cs="Times New Roman"/>
          <w:noProof/>
          <w:sz w:val="20"/>
          <w:szCs w:val="20"/>
          <w:lang w:val="es-ES"/>
        </w:rPr>
        <w:t>El sistema de ABS en la rueda posterior reduce la distancia de frenado. La desaceleracion no varia con el sistema ABS.</w:t>
      </w:r>
    </w:p>
    <w:p w14:paraId="4C99F8E4" w14:textId="77777777" w:rsidR="009F3A47" w:rsidRDefault="00076C8F" w:rsidP="009F3A47">
      <w:pPr>
        <w:keepNext/>
        <w:spacing w:after="0" w:line="240" w:lineRule="auto"/>
        <w:jc w:val="center"/>
      </w:pPr>
      <w:r w:rsidRPr="00512BAD">
        <w:rPr>
          <w:rFonts w:ascii="Times New Roman" w:hAnsi="Times New Roman" w:cs="Times New Roman"/>
          <w:noProof/>
          <w:sz w:val="20"/>
          <w:szCs w:val="20"/>
          <w:shd w:val="clear" w:color="auto" w:fill="0070C0"/>
          <w:lang w:val="es-MX" w:eastAsia="es-MX"/>
        </w:rPr>
        <w:drawing>
          <wp:inline distT="0" distB="0" distL="0" distR="0" wp14:anchorId="53CD5CEB" wp14:editId="087287EE">
            <wp:extent cx="2533650" cy="1890000"/>
            <wp:effectExtent l="0" t="0" r="0" b="1524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EE2DE6" w14:textId="0EC440CC" w:rsidR="00076C8F" w:rsidRPr="009F3A47" w:rsidRDefault="009F3A47" w:rsidP="009F3A47">
      <w:pPr>
        <w:pStyle w:val="Descripcin"/>
        <w:spacing w:before="160"/>
        <w:jc w:val="center"/>
        <w:rPr>
          <w:rFonts w:ascii="Times New Roman" w:hAnsi="Times New Roman" w:cs="Times New Roman"/>
          <w:i w:val="0"/>
          <w:color w:val="auto"/>
          <w:sz w:val="16"/>
          <w:szCs w:val="16"/>
        </w:rPr>
      </w:pPr>
      <w:r w:rsidRPr="009F3A47">
        <w:rPr>
          <w:rFonts w:ascii="Times New Roman" w:hAnsi="Times New Roman" w:cs="Times New Roman"/>
          <w:i w:val="0"/>
          <w:color w:val="auto"/>
          <w:sz w:val="16"/>
          <w:szCs w:val="16"/>
        </w:rPr>
        <w:t xml:space="preserve">Figura </w:t>
      </w:r>
      <w:r w:rsidRPr="009F3A47">
        <w:rPr>
          <w:rFonts w:ascii="Times New Roman" w:hAnsi="Times New Roman" w:cs="Times New Roman"/>
          <w:i w:val="0"/>
          <w:color w:val="auto"/>
          <w:sz w:val="16"/>
          <w:szCs w:val="16"/>
        </w:rPr>
        <w:fldChar w:fldCharType="begin"/>
      </w:r>
      <w:r w:rsidRPr="009F3A47">
        <w:rPr>
          <w:rFonts w:ascii="Times New Roman" w:hAnsi="Times New Roman" w:cs="Times New Roman"/>
          <w:i w:val="0"/>
          <w:color w:val="auto"/>
          <w:sz w:val="16"/>
          <w:szCs w:val="16"/>
        </w:rPr>
        <w:instrText xml:space="preserve"> SEQ Figura \* ARABIC </w:instrText>
      </w:r>
      <w:r w:rsidRPr="009F3A47">
        <w:rPr>
          <w:rFonts w:ascii="Times New Roman" w:hAnsi="Times New Roman" w:cs="Times New Roman"/>
          <w:i w:val="0"/>
          <w:color w:val="auto"/>
          <w:sz w:val="16"/>
          <w:szCs w:val="16"/>
        </w:rPr>
        <w:fldChar w:fldCharType="separate"/>
      </w:r>
      <w:r w:rsidR="009456A7">
        <w:rPr>
          <w:rFonts w:ascii="Times New Roman" w:hAnsi="Times New Roman" w:cs="Times New Roman"/>
          <w:i w:val="0"/>
          <w:noProof/>
          <w:color w:val="auto"/>
          <w:sz w:val="16"/>
          <w:szCs w:val="16"/>
        </w:rPr>
        <w:t>10</w:t>
      </w:r>
      <w:r w:rsidRPr="009F3A47">
        <w:rPr>
          <w:rFonts w:ascii="Times New Roman" w:hAnsi="Times New Roman" w:cs="Times New Roman"/>
          <w:i w:val="0"/>
          <w:color w:val="auto"/>
          <w:sz w:val="16"/>
          <w:szCs w:val="16"/>
        </w:rPr>
        <w:fldChar w:fldCharType="end"/>
      </w:r>
      <w:r w:rsidRPr="009F3A47">
        <w:rPr>
          <w:rFonts w:ascii="Times New Roman" w:hAnsi="Times New Roman" w:cs="Times New Roman"/>
          <w:i w:val="0"/>
          <w:color w:val="auto"/>
          <w:sz w:val="16"/>
          <w:szCs w:val="16"/>
        </w:rPr>
        <w:t>.Comparación de freno simultáneo</w:t>
      </w:r>
    </w:p>
    <w:p w14:paraId="5163C00C" w14:textId="77777777" w:rsidR="001B60D7" w:rsidRDefault="00FD5BA7" w:rsidP="001B60D7">
      <w:pPr>
        <w:spacing w:after="0" w:line="240" w:lineRule="auto"/>
        <w:ind w:firstLine="284"/>
        <w:jc w:val="both"/>
        <w:rPr>
          <w:rFonts w:ascii="Times New Roman" w:eastAsiaTheme="minorEastAsia" w:hAnsi="Times New Roman" w:cs="Times New Roman"/>
          <w:noProof/>
          <w:sz w:val="20"/>
          <w:szCs w:val="20"/>
          <w:lang w:val="es-ES"/>
        </w:rPr>
      </w:pPr>
      <w:r w:rsidRPr="00512BAD">
        <w:rPr>
          <w:rFonts w:ascii="Times New Roman" w:eastAsiaTheme="minorEastAsia" w:hAnsi="Times New Roman" w:cs="Times New Roman"/>
          <w:noProof/>
          <w:sz w:val="20"/>
          <w:szCs w:val="20"/>
          <w:lang w:val="es-ES"/>
        </w:rPr>
        <w:t>Para determinar si los sistemas de frenado que poseen las motocicletas son eficazes al momento de reducir la velocidad se realiza la prueba de frenado simultaneo siendo esta la prueba mas influyente para dicho sistema.</w:t>
      </w:r>
    </w:p>
    <w:p w14:paraId="7ACB70FC" w14:textId="77777777" w:rsidR="002A1D35" w:rsidRPr="001B60D7" w:rsidRDefault="00FA227C" w:rsidP="001B60D7">
      <w:pPr>
        <w:spacing w:after="0" w:line="240" w:lineRule="auto"/>
        <w:ind w:firstLine="284"/>
        <w:jc w:val="both"/>
        <w:rPr>
          <w:rFonts w:ascii="Times New Roman" w:eastAsiaTheme="minorEastAsia" w:hAnsi="Times New Roman" w:cs="Times New Roman"/>
          <w:noProof/>
          <w:sz w:val="20"/>
          <w:szCs w:val="20"/>
          <w:lang w:val="es-ES"/>
        </w:rPr>
      </w:pPr>
      <w:r w:rsidRPr="00512BAD">
        <w:rPr>
          <w:rFonts w:ascii="Times New Roman" w:hAnsi="Times New Roman" w:cs="Times New Roman"/>
          <w:noProof/>
          <w:sz w:val="20"/>
          <w:szCs w:val="20"/>
          <w:lang w:val="es-ES"/>
        </w:rPr>
        <w:t>En la figura 10</w:t>
      </w:r>
      <w:r w:rsidR="002A1D35" w:rsidRPr="00512BAD">
        <w:rPr>
          <w:rFonts w:ascii="Times New Roman" w:hAnsi="Times New Roman" w:cs="Times New Roman"/>
          <w:noProof/>
          <w:sz w:val="20"/>
          <w:szCs w:val="20"/>
          <w:lang w:val="es-ES"/>
        </w:rPr>
        <w:t xml:space="preserve">, </w:t>
      </w:r>
      <w:r w:rsidR="001B5442" w:rsidRPr="00512BAD">
        <w:rPr>
          <w:rFonts w:ascii="Times New Roman" w:hAnsi="Times New Roman" w:cs="Times New Roman"/>
          <w:noProof/>
          <w:sz w:val="20"/>
          <w:szCs w:val="20"/>
          <w:lang w:val="es-ES"/>
        </w:rPr>
        <w:t>se observa</w:t>
      </w:r>
      <w:r w:rsidR="002A1D35" w:rsidRPr="00512BAD">
        <w:rPr>
          <w:rFonts w:ascii="Times New Roman" w:hAnsi="Times New Roman" w:cs="Times New Roman"/>
          <w:noProof/>
          <w:sz w:val="20"/>
          <w:szCs w:val="20"/>
          <w:lang w:val="es-ES"/>
        </w:rPr>
        <w:t xml:space="preserve"> que al accionar los frenos simultaneos, el sistema </w:t>
      </w:r>
      <w:r w:rsidR="005832E5" w:rsidRPr="00512BAD">
        <w:rPr>
          <w:rFonts w:ascii="Times New Roman" w:hAnsi="Times New Roman" w:cs="Times New Roman"/>
          <w:noProof/>
          <w:sz w:val="20"/>
          <w:szCs w:val="20"/>
          <w:lang w:val="es-ES"/>
        </w:rPr>
        <w:t>ABS</w:t>
      </w:r>
      <w:r w:rsidR="002A1D35" w:rsidRPr="00512BAD">
        <w:rPr>
          <w:rFonts w:ascii="Times New Roman" w:hAnsi="Times New Roman" w:cs="Times New Roman"/>
          <w:noProof/>
          <w:sz w:val="20"/>
          <w:szCs w:val="20"/>
          <w:lang w:val="es-ES"/>
        </w:rPr>
        <w:t xml:space="preserve"> brinda una mayor seguridad, ya que,  la desaceleración es mayor y la distancia de frenado es menor, disminuyendo la posibilidad de accidentes. Dando como resultdo que el frenado mas eficiente es de tipo simultaneo debido a que este no pone en riesgo la vida del conducto</w:t>
      </w:r>
      <w:r w:rsidR="009B009E" w:rsidRPr="00512BAD">
        <w:rPr>
          <w:rFonts w:ascii="Times New Roman" w:hAnsi="Times New Roman" w:cs="Times New Roman"/>
          <w:noProof/>
          <w:sz w:val="20"/>
          <w:szCs w:val="20"/>
          <w:lang w:val="es-ES"/>
        </w:rPr>
        <w:t>r</w:t>
      </w:r>
      <w:r w:rsidR="002A1D35" w:rsidRPr="00512BAD">
        <w:rPr>
          <w:rFonts w:ascii="Times New Roman" w:hAnsi="Times New Roman" w:cs="Times New Roman"/>
          <w:noProof/>
          <w:sz w:val="20"/>
          <w:szCs w:val="20"/>
          <w:lang w:val="es-ES"/>
        </w:rPr>
        <w:t xml:space="preserve"> y este puede maniobrar de mejor manera y nos gar</w:t>
      </w:r>
      <w:r w:rsidR="009B009E" w:rsidRPr="00512BAD">
        <w:rPr>
          <w:rFonts w:ascii="Times New Roman" w:hAnsi="Times New Roman" w:cs="Times New Roman"/>
          <w:noProof/>
          <w:sz w:val="20"/>
          <w:szCs w:val="20"/>
          <w:lang w:val="es-ES"/>
        </w:rPr>
        <w:t xml:space="preserve">antiza que la </w:t>
      </w:r>
      <w:r w:rsidR="002A1D35" w:rsidRPr="00512BAD">
        <w:rPr>
          <w:rFonts w:ascii="Times New Roman" w:hAnsi="Times New Roman" w:cs="Times New Roman"/>
          <w:noProof/>
          <w:sz w:val="20"/>
          <w:szCs w:val="20"/>
          <w:lang w:val="es-ES"/>
        </w:rPr>
        <w:t>distancia de fr</w:t>
      </w:r>
      <w:r w:rsidR="009B009E" w:rsidRPr="00512BAD">
        <w:rPr>
          <w:rFonts w:ascii="Times New Roman" w:hAnsi="Times New Roman" w:cs="Times New Roman"/>
          <w:noProof/>
          <w:sz w:val="20"/>
          <w:szCs w:val="20"/>
          <w:lang w:val="es-ES"/>
        </w:rPr>
        <w:t>e</w:t>
      </w:r>
      <w:r w:rsidR="002A1D35" w:rsidRPr="00512BAD">
        <w:rPr>
          <w:rFonts w:ascii="Times New Roman" w:hAnsi="Times New Roman" w:cs="Times New Roman"/>
          <w:noProof/>
          <w:sz w:val="20"/>
          <w:szCs w:val="20"/>
          <w:lang w:val="es-ES"/>
        </w:rPr>
        <w:t xml:space="preserve">nado </w:t>
      </w:r>
      <w:r w:rsidR="009B009E" w:rsidRPr="00512BAD">
        <w:rPr>
          <w:rFonts w:ascii="Times New Roman" w:hAnsi="Times New Roman" w:cs="Times New Roman"/>
          <w:noProof/>
          <w:sz w:val="20"/>
          <w:szCs w:val="20"/>
          <w:lang w:val="es-ES"/>
        </w:rPr>
        <w:t xml:space="preserve">sea </w:t>
      </w:r>
      <w:r w:rsidR="002A1D35" w:rsidRPr="00512BAD">
        <w:rPr>
          <w:rFonts w:ascii="Times New Roman" w:hAnsi="Times New Roman" w:cs="Times New Roman"/>
          <w:noProof/>
          <w:sz w:val="20"/>
          <w:szCs w:val="20"/>
          <w:lang w:val="es-ES"/>
        </w:rPr>
        <w:t>reducida.</w:t>
      </w:r>
    </w:p>
    <w:p w14:paraId="69BA7193" w14:textId="77777777" w:rsidR="00830BC6" w:rsidRPr="00512BAD" w:rsidRDefault="00830BC6" w:rsidP="0029306E">
      <w:pPr>
        <w:spacing w:after="0" w:line="240" w:lineRule="auto"/>
        <w:jc w:val="both"/>
        <w:rPr>
          <w:rFonts w:ascii="Times New Roman" w:hAnsi="Times New Roman" w:cs="Times New Roman"/>
          <w:noProof/>
          <w:sz w:val="20"/>
          <w:szCs w:val="20"/>
          <w:lang w:val="es-ES"/>
        </w:rPr>
      </w:pPr>
    </w:p>
    <w:p w14:paraId="30A40253" w14:textId="77777777" w:rsidR="006923BE" w:rsidRPr="00512BAD" w:rsidRDefault="006923BE" w:rsidP="0029306E">
      <w:pPr>
        <w:pStyle w:val="Ttulo1"/>
        <w:numPr>
          <w:ilvl w:val="0"/>
          <w:numId w:val="26"/>
        </w:numPr>
        <w:spacing w:before="0"/>
        <w:jc w:val="center"/>
        <w:rPr>
          <w:rFonts w:cs="Times New Roman"/>
          <w:sz w:val="20"/>
          <w:szCs w:val="20"/>
        </w:rPr>
      </w:pPr>
      <w:r w:rsidRPr="00512BAD">
        <w:rPr>
          <w:rFonts w:cs="Times New Roman"/>
          <w:noProof/>
          <w:sz w:val="20"/>
          <w:szCs w:val="20"/>
          <w:lang w:eastAsia="es-EC"/>
        </w:rPr>
        <w:t>CONCLUSIONES</w:t>
      </w:r>
    </w:p>
    <w:p w14:paraId="1EF9EF8A" w14:textId="77777777" w:rsidR="001B60D7" w:rsidRDefault="00552238" w:rsidP="001B60D7">
      <w:pPr>
        <w:spacing w:after="0" w:line="240" w:lineRule="auto"/>
        <w:ind w:firstLine="284"/>
        <w:jc w:val="both"/>
        <w:rPr>
          <w:rFonts w:ascii="Times New Roman" w:hAnsi="Times New Roman" w:cs="Times New Roman"/>
          <w:sz w:val="20"/>
          <w:szCs w:val="20"/>
          <w:lang w:val="es-ES"/>
        </w:rPr>
      </w:pPr>
      <w:r w:rsidRPr="00512BAD">
        <w:rPr>
          <w:rFonts w:ascii="Times New Roman" w:hAnsi="Times New Roman" w:cs="Times New Roman"/>
          <w:sz w:val="20"/>
          <w:szCs w:val="20"/>
        </w:rPr>
        <w:t xml:space="preserve">La </w:t>
      </w:r>
      <w:r w:rsidR="0030248C" w:rsidRPr="00512BAD">
        <w:rPr>
          <w:rFonts w:ascii="Times New Roman" w:hAnsi="Times New Roman" w:cs="Times New Roman"/>
          <w:sz w:val="20"/>
          <w:szCs w:val="20"/>
          <w:lang w:val="es-ES"/>
        </w:rPr>
        <w:t xml:space="preserve">función principal del sistema ABS es reducir la velocidad lo más pronto posible y mantener la conductibilidad, en las pruebas se observa que la </w:t>
      </w:r>
      <w:r w:rsidR="00711B2B" w:rsidRPr="00512BAD">
        <w:rPr>
          <w:rFonts w:ascii="Times New Roman" w:hAnsi="Times New Roman" w:cs="Times New Roman"/>
          <w:sz w:val="20"/>
          <w:szCs w:val="20"/>
          <w:lang w:val="es-ES"/>
        </w:rPr>
        <w:t>motocicleta sin ABS está</w:t>
      </w:r>
      <w:r w:rsidR="0030248C" w:rsidRPr="00512BAD">
        <w:rPr>
          <w:rFonts w:ascii="Times New Roman" w:hAnsi="Times New Roman" w:cs="Times New Roman"/>
          <w:sz w:val="20"/>
          <w:szCs w:val="20"/>
          <w:lang w:val="es-ES"/>
        </w:rPr>
        <w:t xml:space="preserve"> al borde del volcamiento.</w:t>
      </w:r>
    </w:p>
    <w:p w14:paraId="75673C40" w14:textId="77777777" w:rsidR="001B60D7" w:rsidRDefault="00942996" w:rsidP="001B60D7">
      <w:pPr>
        <w:spacing w:after="0" w:line="240" w:lineRule="auto"/>
        <w:ind w:firstLine="284"/>
        <w:jc w:val="both"/>
        <w:rPr>
          <w:rFonts w:ascii="Times New Roman" w:hAnsi="Times New Roman" w:cs="Times New Roman"/>
          <w:sz w:val="20"/>
          <w:szCs w:val="20"/>
          <w:lang w:val="es-ES"/>
        </w:rPr>
      </w:pPr>
      <w:r w:rsidRPr="00512BAD">
        <w:rPr>
          <w:rFonts w:ascii="Times New Roman" w:hAnsi="Times New Roman" w:cs="Times New Roman"/>
          <w:sz w:val="20"/>
          <w:szCs w:val="20"/>
          <w:lang w:val="es-ES"/>
        </w:rPr>
        <w:t xml:space="preserve">Aunque el freno posterior no tiene buena eficacia ayuda al frenado </w:t>
      </w:r>
      <w:r w:rsidR="00FF03CB" w:rsidRPr="00512BAD">
        <w:rPr>
          <w:rFonts w:ascii="Times New Roman" w:hAnsi="Times New Roman" w:cs="Times New Roman"/>
          <w:sz w:val="20"/>
          <w:szCs w:val="20"/>
          <w:lang w:val="es-ES"/>
        </w:rPr>
        <w:t>simultáneo reduciendo la distancia y aumentando la desaceleración, pero el motivo p</w:t>
      </w:r>
      <w:r w:rsidRPr="00512BAD">
        <w:rPr>
          <w:rFonts w:ascii="Times New Roman" w:hAnsi="Times New Roman" w:cs="Times New Roman"/>
          <w:sz w:val="20"/>
          <w:szCs w:val="20"/>
          <w:lang w:val="es-ES"/>
        </w:rPr>
        <w:t xml:space="preserve">rincipalmente </w:t>
      </w:r>
      <w:r w:rsidR="00FF03CB" w:rsidRPr="00512BAD">
        <w:rPr>
          <w:rFonts w:ascii="Times New Roman" w:hAnsi="Times New Roman" w:cs="Times New Roman"/>
          <w:sz w:val="20"/>
          <w:szCs w:val="20"/>
          <w:lang w:val="es-ES"/>
        </w:rPr>
        <w:t xml:space="preserve">es </w:t>
      </w:r>
      <w:r w:rsidRPr="00512BAD">
        <w:rPr>
          <w:rFonts w:ascii="Times New Roman" w:hAnsi="Times New Roman" w:cs="Times New Roman"/>
          <w:sz w:val="20"/>
          <w:szCs w:val="20"/>
          <w:lang w:val="es-ES"/>
        </w:rPr>
        <w:t xml:space="preserve">para no perder la estabilidad y conductibilidad </w:t>
      </w:r>
      <w:r w:rsidR="001B60D7">
        <w:rPr>
          <w:rFonts w:ascii="Times New Roman" w:hAnsi="Times New Roman" w:cs="Times New Roman"/>
          <w:sz w:val="20"/>
          <w:szCs w:val="20"/>
          <w:lang w:val="es-ES"/>
        </w:rPr>
        <w:t>previniendo un volcamiento.</w:t>
      </w:r>
    </w:p>
    <w:p w14:paraId="147F4928" w14:textId="77777777" w:rsidR="00FF03CB" w:rsidRPr="00512BAD" w:rsidRDefault="00FF03CB" w:rsidP="001B60D7">
      <w:pPr>
        <w:spacing w:after="0" w:line="240" w:lineRule="auto"/>
        <w:ind w:firstLine="284"/>
        <w:jc w:val="both"/>
        <w:rPr>
          <w:rFonts w:ascii="Times New Roman" w:hAnsi="Times New Roman" w:cs="Times New Roman"/>
          <w:sz w:val="20"/>
          <w:szCs w:val="20"/>
          <w:lang w:val="es-ES"/>
        </w:rPr>
      </w:pPr>
      <w:r w:rsidRPr="00512BAD">
        <w:rPr>
          <w:rFonts w:ascii="Times New Roman" w:hAnsi="Times New Roman" w:cs="Times New Roman"/>
          <w:sz w:val="20"/>
          <w:szCs w:val="20"/>
          <w:lang w:val="es-ES"/>
        </w:rPr>
        <w:t>En todos los ciclos de pruebas las dos motocicletas cumplieron con los rangos límites de la norma GTR 3, esto no quiere decir que sin el sistema de ABS también se logra cumplir con el objetivo ya que en las pr</w:t>
      </w:r>
      <w:r w:rsidR="00927208" w:rsidRPr="00512BAD">
        <w:rPr>
          <w:rFonts w:ascii="Times New Roman" w:hAnsi="Times New Roman" w:cs="Times New Roman"/>
          <w:sz w:val="20"/>
          <w:szCs w:val="20"/>
          <w:lang w:val="es-ES"/>
        </w:rPr>
        <w:t>uebas la motocicleta estuvo cerc</w:t>
      </w:r>
      <w:r w:rsidRPr="00512BAD">
        <w:rPr>
          <w:rFonts w:ascii="Times New Roman" w:hAnsi="Times New Roman" w:cs="Times New Roman"/>
          <w:sz w:val="20"/>
          <w:szCs w:val="20"/>
          <w:lang w:val="es-ES"/>
        </w:rPr>
        <w:t>a del volcamiento.</w:t>
      </w:r>
    </w:p>
    <w:p w14:paraId="72263834" w14:textId="77777777" w:rsidR="00076C8F" w:rsidRPr="00512BAD" w:rsidRDefault="00076C8F" w:rsidP="0029306E">
      <w:pPr>
        <w:spacing w:after="0" w:line="240" w:lineRule="auto"/>
        <w:jc w:val="both"/>
        <w:rPr>
          <w:rFonts w:ascii="Times New Roman" w:hAnsi="Times New Roman" w:cs="Times New Roman"/>
          <w:sz w:val="20"/>
          <w:szCs w:val="20"/>
          <w:lang w:val="es-ES"/>
        </w:rPr>
      </w:pPr>
    </w:p>
    <w:p w14:paraId="3F471754" w14:textId="77777777" w:rsidR="00C37932" w:rsidRDefault="00E278F7" w:rsidP="00E278F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REFERENCIAS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077"/>
      </w:tblGrid>
      <w:tr w:rsidR="004D5DF8" w:rsidRPr="00512BAD" w14:paraId="0D7B28C5" w14:textId="77777777" w:rsidTr="005F69C4">
        <w:trPr>
          <w:trHeight w:val="235"/>
        </w:trPr>
        <w:tc>
          <w:tcPr>
            <w:tcW w:w="567" w:type="dxa"/>
          </w:tcPr>
          <w:p w14:paraId="2556D5D9" w14:textId="77777777" w:rsidR="004D5DF8" w:rsidRPr="00512BAD" w:rsidRDefault="004D5DF8" w:rsidP="005F69C4">
            <w:pPr>
              <w:spacing w:after="80"/>
              <w:rPr>
                <w:rFonts w:ascii="Times New Roman" w:hAnsi="Times New Roman" w:cs="Times New Roman"/>
                <w:sz w:val="20"/>
                <w:szCs w:val="20"/>
              </w:rPr>
            </w:pPr>
            <w:r w:rsidRPr="00512BAD">
              <w:rPr>
                <w:rFonts w:ascii="Times New Roman" w:hAnsi="Times New Roman" w:cs="Times New Roman"/>
                <w:sz w:val="20"/>
                <w:szCs w:val="20"/>
              </w:rPr>
              <w:t>[1]</w:t>
            </w:r>
          </w:p>
        </w:tc>
        <w:tc>
          <w:tcPr>
            <w:tcW w:w="4077" w:type="dxa"/>
          </w:tcPr>
          <w:p w14:paraId="0F56A1A1" w14:textId="77777777" w:rsidR="004D5DF8" w:rsidRPr="005F69C4" w:rsidRDefault="004D5DF8" w:rsidP="005F69C4">
            <w:pPr>
              <w:pStyle w:val="Ttulo2"/>
              <w:pBdr>
                <w:bottom w:val="single" w:sz="6" w:space="7" w:color="EEEEEE"/>
              </w:pBdr>
              <w:shd w:val="clear" w:color="auto" w:fill="FFFFFF"/>
              <w:spacing w:before="0" w:after="80"/>
              <w:jc w:val="both"/>
              <w:outlineLvl w:val="1"/>
              <w:rPr>
                <w:rFonts w:cs="Times New Roman"/>
                <w:b w:val="0"/>
                <w:noProof/>
                <w:color w:val="auto"/>
                <w:sz w:val="16"/>
                <w:szCs w:val="16"/>
                <w:lang w:val="es-ES"/>
              </w:rPr>
            </w:pPr>
            <w:r w:rsidRPr="005F69C4">
              <w:rPr>
                <w:rFonts w:cs="Times New Roman"/>
                <w:b w:val="0"/>
                <w:color w:val="auto"/>
                <w:sz w:val="16"/>
                <w:szCs w:val="16"/>
                <w:shd w:val="clear" w:color="auto" w:fill="FFFFFF"/>
              </w:rPr>
              <w:t xml:space="preserve">S. Márquez, </w:t>
            </w:r>
            <w:r w:rsidRPr="005F69C4">
              <w:rPr>
                <w:rFonts w:eastAsiaTheme="minorHAnsi" w:cs="Times New Roman"/>
                <w:b w:val="0"/>
                <w:i/>
                <w:color w:val="auto"/>
                <w:sz w:val="16"/>
                <w:szCs w:val="16"/>
                <w:shd w:val="clear" w:color="auto" w:fill="FFFFFF"/>
              </w:rPr>
              <w:t xml:space="preserve">Metodología para la integración de la Seguridad Vial en la Empresa, para reducir el índice de accidentes laborales de Tráfico, </w:t>
            </w:r>
            <w:r w:rsidRPr="005F69C4">
              <w:rPr>
                <w:rFonts w:eastAsiaTheme="minorHAnsi" w:cs="Times New Roman"/>
                <w:b w:val="0"/>
                <w:color w:val="auto"/>
                <w:sz w:val="16"/>
                <w:szCs w:val="16"/>
                <w:shd w:val="clear" w:color="auto" w:fill="FFFFFF"/>
              </w:rPr>
              <w:t xml:space="preserve">UCAM, </w:t>
            </w:r>
            <w:r w:rsidRPr="005F69C4">
              <w:rPr>
                <w:rFonts w:cs="Times New Roman"/>
                <w:b w:val="0"/>
                <w:color w:val="auto"/>
                <w:sz w:val="16"/>
                <w:szCs w:val="16"/>
                <w:shd w:val="clear" w:color="auto" w:fill="FFFFFF"/>
              </w:rPr>
              <w:t xml:space="preserve">Administración y Dirección de Empresas, </w:t>
            </w:r>
            <w:r w:rsidRPr="005F69C4">
              <w:rPr>
                <w:rFonts w:cs="Times New Roman"/>
                <w:b w:val="0"/>
                <w:noProof/>
                <w:color w:val="auto"/>
                <w:sz w:val="16"/>
                <w:szCs w:val="16"/>
                <w:lang w:val="es-ES"/>
              </w:rPr>
              <w:t xml:space="preserve">Available: </w:t>
            </w:r>
          </w:p>
          <w:p w14:paraId="09834F05" w14:textId="1818B1A6" w:rsidR="004D5DF8" w:rsidRPr="005F69C4" w:rsidRDefault="004D5DF8" w:rsidP="005F69C4">
            <w:pPr>
              <w:pStyle w:val="Ttulo2"/>
              <w:pBdr>
                <w:bottom w:val="single" w:sz="6" w:space="7" w:color="EEEEEE"/>
              </w:pBdr>
              <w:shd w:val="clear" w:color="auto" w:fill="FFFFFF"/>
              <w:spacing w:before="0" w:after="80"/>
              <w:outlineLvl w:val="1"/>
              <w:rPr>
                <w:rFonts w:cs="Times New Roman"/>
                <w:color w:val="auto"/>
                <w:sz w:val="16"/>
                <w:szCs w:val="16"/>
                <w:shd w:val="clear" w:color="auto" w:fill="FFFFFF"/>
              </w:rPr>
            </w:pPr>
            <w:r w:rsidRPr="00672A5F">
              <w:rPr>
                <w:rStyle w:val="Hipervnculo"/>
                <w:rFonts w:cs="Times New Roman"/>
                <w:b w:val="0"/>
                <w:color w:val="auto"/>
                <w:sz w:val="16"/>
                <w:szCs w:val="16"/>
                <w:lang w:val="es-ES"/>
              </w:rPr>
              <w:t>http://repositorio.ucam.edu/handle/10952/2057</w:t>
            </w:r>
          </w:p>
        </w:tc>
      </w:tr>
      <w:tr w:rsidR="004D5DF8" w:rsidRPr="00512BAD" w14:paraId="5026E9C1" w14:textId="77777777" w:rsidTr="005F69C4">
        <w:tc>
          <w:tcPr>
            <w:tcW w:w="567" w:type="dxa"/>
          </w:tcPr>
          <w:p w14:paraId="48D7B8A6" w14:textId="77777777" w:rsidR="004D5DF8" w:rsidRPr="00512BAD" w:rsidRDefault="004D5DF8" w:rsidP="005F69C4">
            <w:pPr>
              <w:spacing w:after="80"/>
              <w:rPr>
                <w:rFonts w:ascii="Times New Roman" w:hAnsi="Times New Roman" w:cs="Times New Roman"/>
                <w:sz w:val="20"/>
                <w:szCs w:val="20"/>
              </w:rPr>
            </w:pPr>
            <w:r w:rsidRPr="00512BAD">
              <w:rPr>
                <w:rFonts w:ascii="Times New Roman" w:hAnsi="Times New Roman" w:cs="Times New Roman"/>
                <w:sz w:val="20"/>
                <w:szCs w:val="20"/>
              </w:rPr>
              <w:t>[2]</w:t>
            </w:r>
          </w:p>
        </w:tc>
        <w:tc>
          <w:tcPr>
            <w:tcW w:w="4077" w:type="dxa"/>
          </w:tcPr>
          <w:p w14:paraId="16D3A328" w14:textId="77777777" w:rsidR="004D5DF8" w:rsidRPr="005F69C4" w:rsidRDefault="004D5DF8" w:rsidP="005F69C4">
            <w:pPr>
              <w:spacing w:after="80"/>
              <w:jc w:val="both"/>
              <w:rPr>
                <w:rFonts w:ascii="Times New Roman" w:hAnsi="Times New Roman" w:cs="Times New Roman"/>
                <w:noProof/>
                <w:sz w:val="16"/>
                <w:szCs w:val="16"/>
                <w:lang w:val="es-ES"/>
              </w:rPr>
            </w:pPr>
            <w:r w:rsidRPr="005F69C4">
              <w:rPr>
                <w:rFonts w:ascii="Times New Roman" w:hAnsi="Times New Roman" w:cs="Times New Roman"/>
                <w:sz w:val="16"/>
                <w:szCs w:val="16"/>
                <w:shd w:val="clear" w:color="auto" w:fill="FFFFFF"/>
              </w:rPr>
              <w:t xml:space="preserve">J. </w:t>
            </w:r>
            <w:proofErr w:type="spellStart"/>
            <w:r w:rsidRPr="005F69C4">
              <w:rPr>
                <w:rFonts w:ascii="Times New Roman" w:hAnsi="Times New Roman" w:cs="Times New Roman"/>
                <w:sz w:val="16"/>
                <w:szCs w:val="16"/>
                <w:shd w:val="clear" w:color="auto" w:fill="FFFFFF"/>
              </w:rPr>
              <w:t>Corradine</w:t>
            </w:r>
            <w:proofErr w:type="spellEnd"/>
            <w:r w:rsidRPr="005F69C4">
              <w:rPr>
                <w:rFonts w:ascii="Times New Roman" w:hAnsi="Times New Roman" w:cs="Times New Roman"/>
                <w:sz w:val="16"/>
                <w:szCs w:val="16"/>
                <w:shd w:val="clear" w:color="auto" w:fill="FFFFFF"/>
              </w:rPr>
              <w:t xml:space="preserve">, </w:t>
            </w:r>
            <w:r w:rsidRPr="005F69C4">
              <w:rPr>
                <w:rFonts w:ascii="Times New Roman" w:hAnsi="Times New Roman" w:cs="Times New Roman"/>
                <w:i/>
                <w:sz w:val="16"/>
                <w:szCs w:val="16"/>
              </w:rPr>
              <w:t>Deterioro De Una Base Estabilizada con Asfalto Por Factores del Medio Ambiente.</w:t>
            </w:r>
            <w:r w:rsidRPr="005F69C4">
              <w:rPr>
                <w:rFonts w:ascii="Times New Roman" w:hAnsi="Times New Roman" w:cs="Times New Roman"/>
                <w:sz w:val="16"/>
                <w:szCs w:val="16"/>
              </w:rPr>
              <w:t xml:space="preserve"> Universidad Distrital Francisco José de Caldas, Facultad de Medio </w:t>
            </w:r>
            <w:r w:rsidRPr="00672A5F">
              <w:rPr>
                <w:rFonts w:ascii="Times New Roman" w:hAnsi="Times New Roman" w:cs="Times New Roman"/>
                <w:sz w:val="16"/>
                <w:szCs w:val="16"/>
              </w:rPr>
              <w:t>Ambiente</w:t>
            </w:r>
            <w:r w:rsidRPr="00672A5F">
              <w:rPr>
                <w:rFonts w:ascii="Times New Roman" w:hAnsi="Times New Roman" w:cs="Times New Roman"/>
                <w:sz w:val="16"/>
                <w:szCs w:val="16"/>
                <w:shd w:val="clear" w:color="auto" w:fill="FFFFFF"/>
              </w:rPr>
              <w:t xml:space="preserve">, </w:t>
            </w:r>
            <w:r w:rsidRPr="00672A5F">
              <w:rPr>
                <w:rFonts w:ascii="Times New Roman" w:hAnsi="Times New Roman" w:cs="Times New Roman"/>
                <w:noProof/>
                <w:sz w:val="16"/>
                <w:szCs w:val="16"/>
                <w:lang w:val="es-ES"/>
              </w:rPr>
              <w:t xml:space="preserve">Available: </w:t>
            </w:r>
            <w:hyperlink w:history="1">
              <w:r w:rsidRPr="00672A5F">
                <w:rPr>
                  <w:rStyle w:val="Hipervnculo"/>
                  <w:rFonts w:ascii="Times New Roman" w:hAnsi="Times New Roman" w:cs="Times New Roman"/>
                  <w:noProof/>
                  <w:color w:val="auto"/>
                  <w:sz w:val="16"/>
                  <w:szCs w:val="16"/>
                  <w:lang w:val="es-ES"/>
                </w:rPr>
                <w:t>http://repository.udistrital .edu.co/bitstream/11349/4893/1/CorradineJorgeEspitiaGilbert2015.pdf</w:t>
              </w:r>
            </w:hyperlink>
          </w:p>
        </w:tc>
      </w:tr>
      <w:tr w:rsidR="004D5DF8" w:rsidRPr="00512BAD" w14:paraId="4B63A0E4" w14:textId="77777777" w:rsidTr="005F69C4">
        <w:tc>
          <w:tcPr>
            <w:tcW w:w="567" w:type="dxa"/>
          </w:tcPr>
          <w:p w14:paraId="7FE2821A" w14:textId="77777777" w:rsidR="004D5DF8" w:rsidRPr="00512BAD" w:rsidRDefault="004D5DF8" w:rsidP="005F69C4">
            <w:pPr>
              <w:spacing w:after="80"/>
              <w:rPr>
                <w:rFonts w:ascii="Times New Roman" w:hAnsi="Times New Roman" w:cs="Times New Roman"/>
                <w:sz w:val="20"/>
                <w:szCs w:val="20"/>
              </w:rPr>
            </w:pPr>
            <w:r w:rsidRPr="00512BAD">
              <w:rPr>
                <w:rFonts w:ascii="Times New Roman" w:hAnsi="Times New Roman" w:cs="Times New Roman"/>
                <w:sz w:val="20"/>
                <w:szCs w:val="20"/>
              </w:rPr>
              <w:t>[3]</w:t>
            </w:r>
          </w:p>
        </w:tc>
        <w:tc>
          <w:tcPr>
            <w:tcW w:w="4077" w:type="dxa"/>
          </w:tcPr>
          <w:p w14:paraId="2FA61C5A" w14:textId="77777777" w:rsidR="004D5DF8" w:rsidRPr="00672A5F" w:rsidRDefault="004D5DF8" w:rsidP="005F69C4">
            <w:pPr>
              <w:spacing w:after="80"/>
              <w:jc w:val="both"/>
              <w:rPr>
                <w:rFonts w:ascii="Times New Roman" w:hAnsi="Times New Roman" w:cs="Times New Roman"/>
                <w:sz w:val="16"/>
                <w:szCs w:val="16"/>
                <w:shd w:val="clear" w:color="auto" w:fill="FFFFFF"/>
              </w:rPr>
            </w:pPr>
            <w:r w:rsidRPr="00672A5F">
              <w:rPr>
                <w:rFonts w:ascii="Times New Roman" w:hAnsi="Times New Roman" w:cs="Times New Roman"/>
                <w:sz w:val="16"/>
                <w:szCs w:val="16"/>
                <w:shd w:val="clear" w:color="auto" w:fill="FFFFFF"/>
              </w:rPr>
              <w:t xml:space="preserve">R. Burgos, </w:t>
            </w:r>
            <w:r w:rsidRPr="00672A5F">
              <w:rPr>
                <w:rFonts w:ascii="Times New Roman" w:hAnsi="Times New Roman" w:cs="Times New Roman"/>
                <w:i/>
                <w:sz w:val="16"/>
                <w:szCs w:val="16"/>
                <w:shd w:val="clear" w:color="auto" w:fill="FFFFFF"/>
              </w:rPr>
              <w:t>Actores de Riesgo que Inciden en los Accidentes de Tránsito por el uso de Motocicletas en Guayaquil 2012-2013.</w:t>
            </w:r>
            <w:r w:rsidRPr="00672A5F">
              <w:rPr>
                <w:rFonts w:ascii="Times New Roman" w:hAnsi="Times New Roman" w:cs="Times New Roman"/>
                <w:sz w:val="16"/>
                <w:szCs w:val="16"/>
                <w:shd w:val="clear" w:color="auto" w:fill="FFFFFF"/>
              </w:rPr>
              <w:t xml:space="preserve"> Universidad de Guayaquil. </w:t>
            </w:r>
          </w:p>
          <w:p w14:paraId="129A7ABF" w14:textId="77777777" w:rsidR="004D5DF8" w:rsidRPr="00672A5F" w:rsidRDefault="004D5DF8" w:rsidP="005F69C4">
            <w:pPr>
              <w:spacing w:after="80"/>
              <w:jc w:val="both"/>
              <w:rPr>
                <w:rFonts w:ascii="Times New Roman" w:hAnsi="Times New Roman" w:cs="Times New Roman"/>
                <w:sz w:val="16"/>
                <w:szCs w:val="16"/>
              </w:rPr>
            </w:pPr>
            <w:r w:rsidRPr="00672A5F">
              <w:rPr>
                <w:rFonts w:ascii="Times New Roman" w:hAnsi="Times New Roman" w:cs="Times New Roman"/>
                <w:sz w:val="16"/>
                <w:szCs w:val="16"/>
                <w:shd w:val="clear" w:color="auto" w:fill="FFFFFF"/>
              </w:rPr>
              <w:t xml:space="preserve">Facultad Piloto de Odontología </w:t>
            </w:r>
            <w:r w:rsidRPr="00672A5F">
              <w:rPr>
                <w:rFonts w:ascii="Times New Roman" w:hAnsi="Times New Roman" w:cs="Times New Roman"/>
                <w:noProof/>
                <w:sz w:val="16"/>
                <w:szCs w:val="16"/>
                <w:lang w:val="es-ES"/>
              </w:rPr>
              <w:t xml:space="preserve">Available: </w:t>
            </w:r>
            <w:hyperlink r:id="rId28" w:history="1">
              <w:r w:rsidRPr="00672A5F">
                <w:rPr>
                  <w:rStyle w:val="Hipervnculo"/>
                  <w:rFonts w:ascii="Times New Roman" w:hAnsi="Times New Roman" w:cs="Times New Roman"/>
                  <w:noProof/>
                  <w:color w:val="auto"/>
                  <w:sz w:val="16"/>
                  <w:szCs w:val="16"/>
                  <w:u w:val="none"/>
                  <w:lang w:val="es-ES"/>
                </w:rPr>
                <w:t>http://repositorio.ug.edu.ec/bitstream/redug/9839/1/BURGOSrina.pdf</w:t>
              </w:r>
            </w:hyperlink>
          </w:p>
        </w:tc>
      </w:tr>
      <w:tr w:rsidR="004D5DF8" w:rsidRPr="00512BAD" w14:paraId="3746812C" w14:textId="77777777" w:rsidTr="005F69C4">
        <w:tc>
          <w:tcPr>
            <w:tcW w:w="567" w:type="dxa"/>
          </w:tcPr>
          <w:p w14:paraId="48202AD0" w14:textId="77777777" w:rsidR="004D5DF8" w:rsidRPr="00512BAD" w:rsidRDefault="004D5DF8" w:rsidP="005F69C4">
            <w:pPr>
              <w:spacing w:after="80"/>
              <w:rPr>
                <w:rFonts w:ascii="Times New Roman" w:hAnsi="Times New Roman" w:cs="Times New Roman"/>
                <w:sz w:val="20"/>
                <w:szCs w:val="20"/>
              </w:rPr>
            </w:pPr>
            <w:r w:rsidRPr="00512BAD">
              <w:rPr>
                <w:rFonts w:ascii="Times New Roman" w:hAnsi="Times New Roman" w:cs="Times New Roman"/>
                <w:sz w:val="20"/>
                <w:szCs w:val="20"/>
              </w:rPr>
              <w:t>[4]</w:t>
            </w:r>
          </w:p>
        </w:tc>
        <w:tc>
          <w:tcPr>
            <w:tcW w:w="4077" w:type="dxa"/>
          </w:tcPr>
          <w:p w14:paraId="15173B31" w14:textId="77777777" w:rsidR="004D5DF8" w:rsidRPr="00672A5F" w:rsidRDefault="004D5DF8" w:rsidP="005F69C4">
            <w:pPr>
              <w:spacing w:after="80"/>
              <w:jc w:val="both"/>
              <w:rPr>
                <w:rFonts w:ascii="Times New Roman" w:hAnsi="Times New Roman" w:cs="Times New Roman"/>
                <w:sz w:val="16"/>
                <w:szCs w:val="16"/>
                <w:shd w:val="clear" w:color="auto" w:fill="FFFFFF"/>
              </w:rPr>
            </w:pPr>
            <w:r w:rsidRPr="00672A5F">
              <w:rPr>
                <w:rFonts w:ascii="Times New Roman" w:hAnsi="Times New Roman" w:cs="Times New Roman"/>
                <w:sz w:val="16"/>
                <w:szCs w:val="16"/>
                <w:shd w:val="clear" w:color="auto" w:fill="FFFFFF"/>
              </w:rPr>
              <w:t>Agencia Nacional de Tránsito</w:t>
            </w:r>
            <w:r w:rsidRPr="00672A5F">
              <w:rPr>
                <w:rFonts w:ascii="Times New Roman" w:hAnsi="Times New Roman" w:cs="Times New Roman"/>
                <w:i/>
                <w:sz w:val="16"/>
                <w:szCs w:val="16"/>
                <w:shd w:val="clear" w:color="auto" w:fill="FFFFFF"/>
              </w:rPr>
              <w:t xml:space="preserve">, Estadísticas de Transporte Terrestre y Seguridad Vial, </w:t>
            </w:r>
            <w:r w:rsidRPr="00672A5F">
              <w:rPr>
                <w:rFonts w:ascii="Times New Roman" w:hAnsi="Times New Roman" w:cs="Times New Roman"/>
                <w:noProof/>
                <w:sz w:val="16"/>
                <w:szCs w:val="16"/>
                <w:lang w:val="es-ES"/>
              </w:rPr>
              <w:t>Available:</w:t>
            </w:r>
            <w:r w:rsidR="005F69C4" w:rsidRPr="00672A5F">
              <w:rPr>
                <w:rFonts w:ascii="Times New Roman" w:hAnsi="Times New Roman" w:cs="Times New Roman"/>
                <w:sz w:val="16"/>
                <w:szCs w:val="16"/>
                <w:shd w:val="clear" w:color="auto" w:fill="FFFFFF"/>
              </w:rPr>
              <w:t xml:space="preserve"> </w:t>
            </w:r>
            <w:hyperlink r:id="rId29" w:anchor=".WgXRbGjWzIU" w:history="1">
              <w:r w:rsidR="005F69C4" w:rsidRPr="00672A5F">
                <w:rPr>
                  <w:rStyle w:val="Hipervnculo"/>
                  <w:rFonts w:ascii="Times New Roman" w:hAnsi="Times New Roman" w:cs="Times New Roman"/>
                  <w:color w:val="auto"/>
                  <w:sz w:val="16"/>
                  <w:szCs w:val="16"/>
                  <w:shd w:val="clear" w:color="auto" w:fill="FFFFFF"/>
                </w:rPr>
                <w:t>http://www.ant.gob.ec/index.php/ noticias/estadisticas#.WgXRbGjWzIU</w:t>
              </w:r>
            </w:hyperlink>
          </w:p>
        </w:tc>
      </w:tr>
      <w:tr w:rsidR="004D5DF8" w:rsidRPr="00512BAD" w14:paraId="28351CBA" w14:textId="77777777" w:rsidTr="005F69C4">
        <w:tc>
          <w:tcPr>
            <w:tcW w:w="567" w:type="dxa"/>
          </w:tcPr>
          <w:p w14:paraId="26D63B92" w14:textId="77777777" w:rsidR="004D5DF8" w:rsidRPr="00512BAD" w:rsidRDefault="004D5DF8" w:rsidP="005F69C4">
            <w:pPr>
              <w:spacing w:after="80"/>
              <w:rPr>
                <w:rFonts w:ascii="Times New Roman" w:hAnsi="Times New Roman" w:cs="Times New Roman"/>
                <w:sz w:val="20"/>
                <w:szCs w:val="20"/>
              </w:rPr>
            </w:pPr>
            <w:r w:rsidRPr="00512BAD">
              <w:rPr>
                <w:rFonts w:ascii="Times New Roman" w:hAnsi="Times New Roman" w:cs="Times New Roman"/>
                <w:sz w:val="20"/>
                <w:szCs w:val="20"/>
              </w:rPr>
              <w:t>[5]</w:t>
            </w:r>
          </w:p>
        </w:tc>
        <w:tc>
          <w:tcPr>
            <w:tcW w:w="4077" w:type="dxa"/>
          </w:tcPr>
          <w:p w14:paraId="03B80791" w14:textId="77777777" w:rsidR="004D5DF8" w:rsidRPr="00672A5F" w:rsidRDefault="004D5DF8" w:rsidP="005F69C4">
            <w:pPr>
              <w:spacing w:after="80"/>
              <w:jc w:val="both"/>
              <w:rPr>
                <w:rFonts w:ascii="Times New Roman" w:hAnsi="Times New Roman" w:cs="Times New Roman"/>
                <w:sz w:val="16"/>
                <w:szCs w:val="16"/>
                <w:shd w:val="clear" w:color="auto" w:fill="FFFFFF"/>
              </w:rPr>
            </w:pPr>
            <w:r w:rsidRPr="00672A5F">
              <w:rPr>
                <w:rFonts w:ascii="Times New Roman" w:hAnsi="Times New Roman" w:cs="Times New Roman"/>
                <w:sz w:val="16"/>
                <w:szCs w:val="16"/>
                <w:shd w:val="clear" w:color="auto" w:fill="FFFFFF"/>
              </w:rPr>
              <w:t xml:space="preserve">Global </w:t>
            </w:r>
            <w:proofErr w:type="spellStart"/>
            <w:r w:rsidRPr="00672A5F">
              <w:rPr>
                <w:rFonts w:ascii="Times New Roman" w:hAnsi="Times New Roman" w:cs="Times New Roman"/>
                <w:sz w:val="16"/>
                <w:szCs w:val="16"/>
                <w:shd w:val="clear" w:color="auto" w:fill="FFFFFF"/>
              </w:rPr>
              <w:t>Technical</w:t>
            </w:r>
            <w:proofErr w:type="spellEnd"/>
            <w:r w:rsidRPr="00672A5F">
              <w:rPr>
                <w:rFonts w:ascii="Times New Roman" w:hAnsi="Times New Roman" w:cs="Times New Roman"/>
                <w:sz w:val="16"/>
                <w:szCs w:val="16"/>
                <w:shd w:val="clear" w:color="auto" w:fill="FFFFFF"/>
              </w:rPr>
              <w:t xml:space="preserve"> </w:t>
            </w:r>
            <w:proofErr w:type="spellStart"/>
            <w:r w:rsidRPr="00672A5F">
              <w:rPr>
                <w:rFonts w:ascii="Times New Roman" w:hAnsi="Times New Roman" w:cs="Times New Roman"/>
                <w:sz w:val="16"/>
                <w:szCs w:val="16"/>
                <w:shd w:val="clear" w:color="auto" w:fill="FFFFFF"/>
              </w:rPr>
              <w:t>Regulation</w:t>
            </w:r>
            <w:proofErr w:type="spellEnd"/>
            <w:r w:rsidRPr="00672A5F">
              <w:rPr>
                <w:rFonts w:ascii="Times New Roman" w:hAnsi="Times New Roman" w:cs="Times New Roman"/>
                <w:sz w:val="16"/>
                <w:szCs w:val="16"/>
                <w:shd w:val="clear" w:color="auto" w:fill="FFFFFF"/>
              </w:rPr>
              <w:t xml:space="preserve">, No. 3 </w:t>
            </w:r>
            <w:proofErr w:type="spellStart"/>
            <w:r w:rsidRPr="00672A5F">
              <w:rPr>
                <w:rFonts w:ascii="Times New Roman" w:hAnsi="Times New Roman" w:cs="Times New Roman"/>
                <w:i/>
                <w:sz w:val="16"/>
                <w:szCs w:val="16"/>
                <w:shd w:val="clear" w:color="auto" w:fill="FFFFFF"/>
              </w:rPr>
              <w:t>Motorcycle</w:t>
            </w:r>
            <w:proofErr w:type="spellEnd"/>
            <w:r w:rsidRPr="00672A5F">
              <w:rPr>
                <w:rFonts w:ascii="Times New Roman" w:hAnsi="Times New Roman" w:cs="Times New Roman"/>
                <w:i/>
                <w:sz w:val="16"/>
                <w:szCs w:val="16"/>
                <w:shd w:val="clear" w:color="auto" w:fill="FFFFFF"/>
              </w:rPr>
              <w:t xml:space="preserve"> </w:t>
            </w:r>
            <w:proofErr w:type="spellStart"/>
            <w:r w:rsidRPr="00672A5F">
              <w:rPr>
                <w:rFonts w:ascii="Times New Roman" w:hAnsi="Times New Roman" w:cs="Times New Roman"/>
                <w:i/>
                <w:sz w:val="16"/>
                <w:szCs w:val="16"/>
                <w:shd w:val="clear" w:color="auto" w:fill="FFFFFF"/>
              </w:rPr>
              <w:t>Brake</w:t>
            </w:r>
            <w:proofErr w:type="spellEnd"/>
            <w:r w:rsidRPr="00672A5F">
              <w:rPr>
                <w:rFonts w:ascii="Times New Roman" w:hAnsi="Times New Roman" w:cs="Times New Roman"/>
                <w:i/>
                <w:sz w:val="16"/>
                <w:szCs w:val="16"/>
                <w:shd w:val="clear" w:color="auto" w:fill="FFFFFF"/>
              </w:rPr>
              <w:t xml:space="preserve"> </w:t>
            </w:r>
            <w:proofErr w:type="spellStart"/>
            <w:r w:rsidRPr="00672A5F">
              <w:rPr>
                <w:rFonts w:ascii="Times New Roman" w:hAnsi="Times New Roman" w:cs="Times New Roman"/>
                <w:i/>
                <w:sz w:val="16"/>
                <w:szCs w:val="16"/>
                <w:shd w:val="clear" w:color="auto" w:fill="FFFFFF"/>
              </w:rPr>
              <w:t>Systems</w:t>
            </w:r>
            <w:proofErr w:type="spellEnd"/>
            <w:r w:rsidRPr="00672A5F">
              <w:rPr>
                <w:rFonts w:ascii="Times New Roman" w:hAnsi="Times New Roman" w:cs="Times New Roman"/>
                <w:i/>
                <w:sz w:val="16"/>
                <w:szCs w:val="16"/>
                <w:shd w:val="clear" w:color="auto" w:fill="FFFFFF"/>
              </w:rPr>
              <w:t xml:space="preserve">, </w:t>
            </w:r>
            <w:r w:rsidRPr="00672A5F">
              <w:rPr>
                <w:rFonts w:ascii="Times New Roman" w:hAnsi="Times New Roman" w:cs="Times New Roman"/>
                <w:noProof/>
                <w:sz w:val="16"/>
                <w:szCs w:val="16"/>
                <w:lang w:val="es-ES"/>
              </w:rPr>
              <w:t>Available:</w:t>
            </w:r>
            <w:r w:rsidR="005F69C4" w:rsidRPr="00672A5F">
              <w:rPr>
                <w:rFonts w:ascii="Times New Roman" w:hAnsi="Times New Roman" w:cs="Times New Roman"/>
                <w:sz w:val="16"/>
                <w:szCs w:val="16"/>
                <w:shd w:val="clear" w:color="auto" w:fill="FFFFFF"/>
              </w:rPr>
              <w:t xml:space="preserve"> </w:t>
            </w:r>
            <w:hyperlink w:history="1">
              <w:r w:rsidR="005F69C4" w:rsidRPr="00672A5F">
                <w:rPr>
                  <w:rStyle w:val="Hipervnculo"/>
                  <w:rFonts w:ascii="Times New Roman" w:hAnsi="Times New Roman" w:cs="Times New Roman"/>
                  <w:color w:val="auto"/>
                  <w:sz w:val="16"/>
                  <w:szCs w:val="16"/>
                  <w:shd w:val="clear" w:color="auto" w:fill="FFFFFF"/>
                </w:rPr>
                <w:t>https://www.unece .org/fileadmin/DAM/trans/main/wp29/wp29wgs/wp29gen/wp29registry/ECE-TRANS 180a3e.pdf</w:t>
              </w:r>
            </w:hyperlink>
          </w:p>
          <w:p w14:paraId="4606E9A4"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123E199D"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73695820"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2B66B764"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1E96433C"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059E085A"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1AB316FA"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638523B9"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05B8652D"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0E0E1138"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4CB748B7"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2E6D773D"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38842212"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401BEE3F"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0A8FBB56"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47127A8E"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2AF468C9"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7D64C0A1"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1D3EE9FC"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11A32804"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3B42CF29"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0D122A18"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0CE5982A"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5F0B34A2"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4BEF1F97"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2F9BBD8C"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04C36799"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576A13D9"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1B885FAC"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59CB1C47"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6008C4FB"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4B79AE52"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1621512A"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173375C7"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2C3A0BA4"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49DD5CD5"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4C3F3171"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2F58A2A1"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7663C783"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6CE9E24D"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639B8B99"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61474E83"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079BE0F1"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02113FDE" w14:textId="77777777" w:rsidR="005F69C4" w:rsidRPr="00672A5F" w:rsidRDefault="005F69C4" w:rsidP="005F69C4">
            <w:pPr>
              <w:spacing w:after="80"/>
              <w:jc w:val="both"/>
              <w:rPr>
                <w:rFonts w:ascii="Times New Roman" w:hAnsi="Times New Roman" w:cs="Times New Roman"/>
                <w:sz w:val="16"/>
                <w:szCs w:val="16"/>
                <w:shd w:val="clear" w:color="auto" w:fill="FFFFFF"/>
              </w:rPr>
            </w:pPr>
          </w:p>
          <w:p w14:paraId="6ACBD19B" w14:textId="77777777" w:rsidR="005F69C4" w:rsidRPr="00672A5F" w:rsidRDefault="005F69C4" w:rsidP="005F69C4">
            <w:pPr>
              <w:spacing w:after="80"/>
              <w:jc w:val="both"/>
              <w:rPr>
                <w:rFonts w:ascii="Times New Roman" w:hAnsi="Times New Roman" w:cs="Times New Roman"/>
                <w:sz w:val="16"/>
                <w:szCs w:val="16"/>
                <w:shd w:val="clear" w:color="auto" w:fill="FFFFFF"/>
              </w:rPr>
            </w:pPr>
          </w:p>
        </w:tc>
      </w:tr>
      <w:tr w:rsidR="004D5DF8" w:rsidRPr="00512BAD" w14:paraId="3E923865" w14:textId="77777777" w:rsidTr="005F69C4">
        <w:tc>
          <w:tcPr>
            <w:tcW w:w="567" w:type="dxa"/>
          </w:tcPr>
          <w:p w14:paraId="189BC7E4" w14:textId="77777777" w:rsidR="004D5DF8" w:rsidRPr="005F69C4" w:rsidRDefault="004D5DF8" w:rsidP="005F69C4">
            <w:pPr>
              <w:spacing w:after="80"/>
              <w:rPr>
                <w:rFonts w:ascii="Times New Roman" w:hAnsi="Times New Roman" w:cs="Times New Roman"/>
                <w:sz w:val="16"/>
                <w:szCs w:val="16"/>
              </w:rPr>
            </w:pPr>
            <w:r w:rsidRPr="005F69C4">
              <w:rPr>
                <w:rFonts w:ascii="Times New Roman" w:hAnsi="Times New Roman" w:cs="Times New Roman"/>
                <w:sz w:val="16"/>
                <w:szCs w:val="16"/>
              </w:rPr>
              <w:t>[6]</w:t>
            </w:r>
          </w:p>
        </w:tc>
        <w:tc>
          <w:tcPr>
            <w:tcW w:w="4077" w:type="dxa"/>
          </w:tcPr>
          <w:p w14:paraId="2B5031C6" w14:textId="77777777" w:rsidR="004D5DF8" w:rsidRPr="00672A5F" w:rsidRDefault="004D5DF8" w:rsidP="005F69C4">
            <w:pPr>
              <w:spacing w:after="80"/>
              <w:jc w:val="both"/>
              <w:rPr>
                <w:rFonts w:ascii="Times New Roman" w:hAnsi="Times New Roman" w:cs="Times New Roman"/>
                <w:sz w:val="16"/>
                <w:szCs w:val="16"/>
                <w:shd w:val="clear" w:color="auto" w:fill="FFFFFF"/>
              </w:rPr>
            </w:pPr>
            <w:r w:rsidRPr="00672A5F">
              <w:rPr>
                <w:rFonts w:ascii="Times New Roman" w:hAnsi="Times New Roman" w:cs="Times New Roman"/>
                <w:sz w:val="16"/>
                <w:szCs w:val="16"/>
                <w:shd w:val="clear" w:color="auto" w:fill="FFFFFF"/>
              </w:rPr>
              <w:t xml:space="preserve">INEN, Reglamento Técnico Ecuatoriano RTE INEN 136 “Motocicletas, </w:t>
            </w:r>
            <w:r w:rsidRPr="00672A5F">
              <w:rPr>
                <w:rFonts w:ascii="Times New Roman" w:hAnsi="Times New Roman" w:cs="Times New Roman"/>
                <w:noProof/>
                <w:sz w:val="16"/>
                <w:szCs w:val="16"/>
                <w:lang w:val="es-ES"/>
              </w:rPr>
              <w:t xml:space="preserve">Available: </w:t>
            </w:r>
            <w:hyperlink r:id="rId30" w:history="1">
              <w:r w:rsidRPr="00672A5F">
                <w:rPr>
                  <w:rStyle w:val="Hipervnculo"/>
                  <w:rFonts w:ascii="Times New Roman" w:hAnsi="Times New Roman" w:cs="Times New Roman"/>
                  <w:color w:val="auto"/>
                  <w:sz w:val="16"/>
                  <w:szCs w:val="16"/>
                </w:rPr>
                <w:t xml:space="preserve">http://www.normalizacion.gob.ec/wp-content/ </w:t>
              </w:r>
              <w:proofErr w:type="spellStart"/>
              <w:r w:rsidRPr="00672A5F">
                <w:rPr>
                  <w:rStyle w:val="Hipervnculo"/>
                  <w:rFonts w:ascii="Times New Roman" w:hAnsi="Times New Roman" w:cs="Times New Roman"/>
                  <w:color w:val="auto"/>
                  <w:sz w:val="16"/>
                  <w:szCs w:val="16"/>
                </w:rPr>
                <w:t>uploads</w:t>
              </w:r>
              <w:proofErr w:type="spellEnd"/>
              <w:r w:rsidRPr="00672A5F">
                <w:rPr>
                  <w:rStyle w:val="Hipervnculo"/>
                  <w:rFonts w:ascii="Times New Roman" w:hAnsi="Times New Roman" w:cs="Times New Roman"/>
                  <w:color w:val="auto"/>
                  <w:sz w:val="16"/>
                  <w:szCs w:val="16"/>
                </w:rPr>
                <w:t>/</w:t>
              </w:r>
              <w:proofErr w:type="spellStart"/>
              <w:r w:rsidRPr="00672A5F">
                <w:rPr>
                  <w:rStyle w:val="Hipervnculo"/>
                  <w:rFonts w:ascii="Times New Roman" w:hAnsi="Times New Roman" w:cs="Times New Roman"/>
                  <w:color w:val="auto"/>
                  <w:sz w:val="16"/>
                  <w:szCs w:val="16"/>
                </w:rPr>
                <w:t>downloads</w:t>
              </w:r>
              <w:proofErr w:type="spellEnd"/>
              <w:r w:rsidRPr="00672A5F">
                <w:rPr>
                  <w:rStyle w:val="Hipervnculo"/>
                  <w:rFonts w:ascii="Times New Roman" w:hAnsi="Times New Roman" w:cs="Times New Roman"/>
                  <w:color w:val="auto"/>
                  <w:sz w:val="16"/>
                  <w:szCs w:val="16"/>
                </w:rPr>
                <w:t>/2014/11/RTE-136 .</w:t>
              </w:r>
              <w:proofErr w:type="spellStart"/>
              <w:r w:rsidRPr="00672A5F">
                <w:rPr>
                  <w:rStyle w:val="Hipervnculo"/>
                  <w:rFonts w:ascii="Times New Roman" w:hAnsi="Times New Roman" w:cs="Times New Roman"/>
                  <w:color w:val="auto"/>
                  <w:sz w:val="16"/>
                  <w:szCs w:val="16"/>
                </w:rPr>
                <w:t>pdf</w:t>
              </w:r>
              <w:proofErr w:type="spellEnd"/>
            </w:hyperlink>
          </w:p>
        </w:tc>
      </w:tr>
      <w:tr w:rsidR="004D5DF8" w:rsidRPr="00512BAD" w14:paraId="4B237A13" w14:textId="77777777" w:rsidTr="005F69C4">
        <w:tc>
          <w:tcPr>
            <w:tcW w:w="567" w:type="dxa"/>
          </w:tcPr>
          <w:p w14:paraId="0A8A4EC4" w14:textId="77777777" w:rsidR="004D5DF8" w:rsidRPr="005F69C4" w:rsidRDefault="004D5DF8" w:rsidP="005F69C4">
            <w:pPr>
              <w:spacing w:after="80"/>
              <w:rPr>
                <w:rFonts w:ascii="Times New Roman" w:hAnsi="Times New Roman" w:cs="Times New Roman"/>
                <w:sz w:val="16"/>
                <w:szCs w:val="16"/>
              </w:rPr>
            </w:pPr>
            <w:r w:rsidRPr="005F69C4">
              <w:rPr>
                <w:rFonts w:ascii="Times New Roman" w:hAnsi="Times New Roman" w:cs="Times New Roman"/>
                <w:sz w:val="16"/>
                <w:szCs w:val="16"/>
              </w:rPr>
              <w:t>[7]</w:t>
            </w:r>
          </w:p>
        </w:tc>
        <w:tc>
          <w:tcPr>
            <w:tcW w:w="4077" w:type="dxa"/>
          </w:tcPr>
          <w:p w14:paraId="76FC6108" w14:textId="77777777" w:rsidR="005F69C4" w:rsidRPr="00672A5F" w:rsidRDefault="004D5DF8" w:rsidP="005F69C4">
            <w:pPr>
              <w:spacing w:after="80"/>
              <w:jc w:val="both"/>
              <w:rPr>
                <w:rFonts w:ascii="Times New Roman" w:hAnsi="Times New Roman" w:cs="Times New Roman"/>
                <w:sz w:val="16"/>
                <w:szCs w:val="16"/>
                <w:shd w:val="clear" w:color="auto" w:fill="FFFFFF"/>
              </w:rPr>
            </w:pPr>
            <w:r w:rsidRPr="00672A5F">
              <w:rPr>
                <w:rFonts w:ascii="Times New Roman" w:hAnsi="Times New Roman" w:cs="Times New Roman"/>
                <w:sz w:val="16"/>
                <w:szCs w:val="16"/>
              </w:rPr>
              <w:t xml:space="preserve">M. Romero, J. </w:t>
            </w:r>
            <w:proofErr w:type="spellStart"/>
            <w:r w:rsidRPr="00672A5F">
              <w:rPr>
                <w:rFonts w:ascii="Times New Roman" w:hAnsi="Times New Roman" w:cs="Times New Roman"/>
                <w:sz w:val="16"/>
                <w:szCs w:val="16"/>
              </w:rPr>
              <w:t>Vasquez</w:t>
            </w:r>
            <w:proofErr w:type="spellEnd"/>
            <w:r w:rsidRPr="00672A5F">
              <w:rPr>
                <w:rFonts w:ascii="Times New Roman" w:hAnsi="Times New Roman" w:cs="Times New Roman"/>
                <w:sz w:val="16"/>
                <w:szCs w:val="16"/>
              </w:rPr>
              <w:t xml:space="preserve">, </w:t>
            </w:r>
            <w:r w:rsidRPr="00672A5F">
              <w:rPr>
                <w:rFonts w:ascii="Times New Roman" w:hAnsi="Times New Roman" w:cs="Times New Roman"/>
                <w:i/>
                <w:sz w:val="16"/>
                <w:szCs w:val="16"/>
              </w:rPr>
              <w:t>E</w:t>
            </w:r>
            <w:r w:rsidRPr="00672A5F">
              <w:rPr>
                <w:rFonts w:ascii="Times New Roman" w:hAnsi="Times New Roman" w:cs="Times New Roman"/>
                <w:i/>
                <w:sz w:val="16"/>
                <w:szCs w:val="16"/>
                <w:shd w:val="clear" w:color="auto" w:fill="FFFFFF"/>
              </w:rPr>
              <w:t xml:space="preserve">studio de efectividad del sistema ABS en motocicletas L3 de hasta 400cc a 2800msnm, </w:t>
            </w:r>
            <w:r w:rsidRPr="00672A5F">
              <w:rPr>
                <w:rFonts w:ascii="Times New Roman" w:hAnsi="Times New Roman" w:cs="Times New Roman"/>
                <w:sz w:val="16"/>
                <w:szCs w:val="16"/>
                <w:shd w:val="clear" w:color="auto" w:fill="FFFFFF"/>
              </w:rPr>
              <w:t xml:space="preserve">UIDE, </w:t>
            </w:r>
            <w:r w:rsidRPr="00672A5F">
              <w:rPr>
                <w:rFonts w:ascii="Times New Roman" w:hAnsi="Times New Roman" w:cs="Times New Roman"/>
                <w:noProof/>
                <w:sz w:val="16"/>
                <w:szCs w:val="16"/>
                <w:lang w:val="es-ES"/>
              </w:rPr>
              <w:t>Available:</w:t>
            </w:r>
            <w:r w:rsidR="005F69C4" w:rsidRPr="00672A5F">
              <w:rPr>
                <w:rFonts w:ascii="Times New Roman" w:hAnsi="Times New Roman" w:cs="Times New Roman"/>
                <w:noProof/>
                <w:sz w:val="16"/>
                <w:szCs w:val="16"/>
                <w:lang w:val="es-ES"/>
              </w:rPr>
              <w:t xml:space="preserve"> </w:t>
            </w:r>
            <w:hyperlink r:id="rId31" w:history="1">
              <w:r w:rsidR="005F69C4" w:rsidRPr="00672A5F">
                <w:rPr>
                  <w:rStyle w:val="Hipervnculo"/>
                  <w:rFonts w:ascii="Times New Roman" w:hAnsi="Times New Roman" w:cs="Times New Roman"/>
                  <w:color w:val="auto"/>
                  <w:sz w:val="16"/>
                  <w:szCs w:val="16"/>
                  <w:shd w:val="clear" w:color="auto" w:fill="FFFFFF"/>
                </w:rPr>
                <w:t>http://repositorio.uide.edu.ec/ handle/37000/1208</w:t>
              </w:r>
            </w:hyperlink>
          </w:p>
        </w:tc>
      </w:tr>
    </w:tbl>
    <w:p w14:paraId="2B0F02A5" w14:textId="3EBA9EB8" w:rsidR="005F69C4" w:rsidRDefault="005F69C4"/>
    <w:sectPr w:rsidR="005F69C4" w:rsidSect="005F69C4">
      <w:type w:val="continuous"/>
      <w:pgSz w:w="11907" w:h="16840" w:code="9"/>
      <w:pgMar w:top="1418"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9B4D8" w14:textId="77777777" w:rsidR="00F72495" w:rsidRDefault="00F72495" w:rsidP="00FF0221">
      <w:pPr>
        <w:spacing w:after="0" w:line="240" w:lineRule="auto"/>
      </w:pPr>
      <w:r>
        <w:separator/>
      </w:r>
    </w:p>
  </w:endnote>
  <w:endnote w:type="continuationSeparator" w:id="0">
    <w:p w14:paraId="1FF6C007" w14:textId="77777777" w:rsidR="00F72495" w:rsidRDefault="00F72495" w:rsidP="00FF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23023"/>
      <w:docPartObj>
        <w:docPartGallery w:val="Page Numbers (Bottom of Page)"/>
        <w:docPartUnique/>
      </w:docPartObj>
    </w:sdtPr>
    <w:sdtEndPr>
      <w:rPr>
        <w:rFonts w:ascii="Times New Roman" w:hAnsi="Times New Roman" w:cs="Times New Roman"/>
      </w:rPr>
    </w:sdtEndPr>
    <w:sdtContent>
      <w:p w14:paraId="132C76AF" w14:textId="77777777" w:rsidR="00F72495" w:rsidRDefault="00F72495">
        <w:pPr>
          <w:pStyle w:val="Piedepgina"/>
          <w:jc w:val="right"/>
        </w:pPr>
        <w:r w:rsidRPr="00F72495">
          <w:rPr>
            <w:rFonts w:ascii="Times New Roman" w:hAnsi="Times New Roman" w:cs="Times New Roman"/>
          </w:rPr>
          <w:fldChar w:fldCharType="begin"/>
        </w:r>
        <w:r w:rsidRPr="00F72495">
          <w:rPr>
            <w:rFonts w:ascii="Times New Roman" w:hAnsi="Times New Roman" w:cs="Times New Roman"/>
          </w:rPr>
          <w:instrText>PAGE   \* MERGEFORMAT</w:instrText>
        </w:r>
        <w:r w:rsidRPr="00F72495">
          <w:rPr>
            <w:rFonts w:ascii="Times New Roman" w:hAnsi="Times New Roman" w:cs="Times New Roman"/>
          </w:rPr>
          <w:fldChar w:fldCharType="separate"/>
        </w:r>
        <w:r w:rsidRPr="00F72495">
          <w:rPr>
            <w:rFonts w:ascii="Times New Roman" w:hAnsi="Times New Roman" w:cs="Times New Roman"/>
            <w:lang w:val="es-ES"/>
          </w:rPr>
          <w:t>2</w:t>
        </w:r>
        <w:r w:rsidRPr="00F72495">
          <w:rPr>
            <w:rFonts w:ascii="Times New Roman" w:hAnsi="Times New Roman" w:cs="Times New Roman"/>
          </w:rPr>
          <w:fldChar w:fldCharType="end"/>
        </w:r>
      </w:p>
    </w:sdtContent>
  </w:sdt>
  <w:p w14:paraId="2BD1E547" w14:textId="77777777" w:rsidR="00F72495" w:rsidRDefault="00F724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538662"/>
      <w:docPartObj>
        <w:docPartGallery w:val="Page Numbers (Bottom of Page)"/>
        <w:docPartUnique/>
      </w:docPartObj>
    </w:sdtPr>
    <w:sdtEndPr>
      <w:rPr>
        <w:rFonts w:ascii="Times New Roman" w:hAnsi="Times New Roman" w:cs="Times New Roman"/>
      </w:rPr>
    </w:sdtEndPr>
    <w:sdtContent>
      <w:p w14:paraId="246D58D1" w14:textId="77777777" w:rsidR="00F72495" w:rsidRDefault="00F72495">
        <w:pPr>
          <w:pStyle w:val="Piedepgina"/>
          <w:jc w:val="right"/>
        </w:pPr>
        <w:r w:rsidRPr="00F72495">
          <w:rPr>
            <w:rFonts w:ascii="Times New Roman" w:hAnsi="Times New Roman" w:cs="Times New Roman"/>
          </w:rPr>
          <w:fldChar w:fldCharType="begin"/>
        </w:r>
        <w:r w:rsidRPr="00F72495">
          <w:rPr>
            <w:rFonts w:ascii="Times New Roman" w:hAnsi="Times New Roman" w:cs="Times New Roman"/>
          </w:rPr>
          <w:instrText>PAGE   \* MERGEFORMAT</w:instrText>
        </w:r>
        <w:r w:rsidRPr="00F72495">
          <w:rPr>
            <w:rFonts w:ascii="Times New Roman" w:hAnsi="Times New Roman" w:cs="Times New Roman"/>
          </w:rPr>
          <w:fldChar w:fldCharType="separate"/>
        </w:r>
        <w:r w:rsidRPr="00F72495">
          <w:rPr>
            <w:rFonts w:ascii="Times New Roman" w:hAnsi="Times New Roman" w:cs="Times New Roman"/>
            <w:lang w:val="es-ES"/>
          </w:rPr>
          <w:t>2</w:t>
        </w:r>
        <w:r w:rsidRPr="00F72495">
          <w:rPr>
            <w:rFonts w:ascii="Times New Roman" w:hAnsi="Times New Roman" w:cs="Times New Roman"/>
          </w:rPr>
          <w:fldChar w:fldCharType="end"/>
        </w:r>
      </w:p>
    </w:sdtContent>
  </w:sdt>
  <w:p w14:paraId="11F501D3" w14:textId="77777777" w:rsidR="00F72495" w:rsidRDefault="00F7249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532509"/>
      <w:docPartObj>
        <w:docPartGallery w:val="Page Numbers (Bottom of Page)"/>
        <w:docPartUnique/>
      </w:docPartObj>
    </w:sdtPr>
    <w:sdtEndPr>
      <w:rPr>
        <w:rFonts w:ascii="Times New Roman" w:hAnsi="Times New Roman" w:cs="Times New Roman"/>
      </w:rPr>
    </w:sdtEndPr>
    <w:sdtContent>
      <w:p w14:paraId="79D59CD6" w14:textId="77777777" w:rsidR="00F72495" w:rsidRDefault="00F72495">
        <w:pPr>
          <w:pStyle w:val="Piedepgina"/>
          <w:jc w:val="right"/>
        </w:pPr>
        <w:r w:rsidRPr="00F72495">
          <w:rPr>
            <w:rFonts w:ascii="Times New Roman" w:hAnsi="Times New Roman" w:cs="Times New Roman"/>
          </w:rPr>
          <w:fldChar w:fldCharType="begin"/>
        </w:r>
        <w:r w:rsidRPr="00F72495">
          <w:rPr>
            <w:rFonts w:ascii="Times New Roman" w:hAnsi="Times New Roman" w:cs="Times New Roman"/>
          </w:rPr>
          <w:instrText>PAGE   \* MERGEFORMAT</w:instrText>
        </w:r>
        <w:r w:rsidRPr="00F72495">
          <w:rPr>
            <w:rFonts w:ascii="Times New Roman" w:hAnsi="Times New Roman" w:cs="Times New Roman"/>
          </w:rPr>
          <w:fldChar w:fldCharType="separate"/>
        </w:r>
        <w:r w:rsidRPr="00F72495">
          <w:rPr>
            <w:rFonts w:ascii="Times New Roman" w:hAnsi="Times New Roman" w:cs="Times New Roman"/>
            <w:lang w:val="es-ES"/>
          </w:rPr>
          <w:t>2</w:t>
        </w:r>
        <w:r w:rsidRPr="00F72495">
          <w:rPr>
            <w:rFonts w:ascii="Times New Roman" w:hAnsi="Times New Roman" w:cs="Times New Roman"/>
          </w:rPr>
          <w:fldChar w:fldCharType="end"/>
        </w:r>
      </w:p>
    </w:sdtContent>
  </w:sdt>
  <w:p w14:paraId="12EEC06C" w14:textId="77777777" w:rsidR="00F72495" w:rsidRDefault="00F724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EAAA8" w14:textId="77777777" w:rsidR="00F72495" w:rsidRDefault="00F72495" w:rsidP="00FF0221">
      <w:pPr>
        <w:spacing w:after="0" w:line="240" w:lineRule="auto"/>
      </w:pPr>
      <w:r>
        <w:separator/>
      </w:r>
    </w:p>
  </w:footnote>
  <w:footnote w:type="continuationSeparator" w:id="0">
    <w:p w14:paraId="0520E79F" w14:textId="77777777" w:rsidR="00F72495" w:rsidRDefault="00F72495" w:rsidP="00FF0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BA87" w14:textId="77777777" w:rsidR="00F72495" w:rsidRPr="00E940E4" w:rsidRDefault="00F72495" w:rsidP="00E940E4">
    <w:pPr>
      <w:pStyle w:val="Ttulo1"/>
      <w:spacing w:before="0"/>
      <w:rPr>
        <w:rFonts w:cs="Times New Roman"/>
        <w:b w:val="0"/>
        <w:sz w:val="20"/>
        <w:szCs w:val="28"/>
      </w:rPr>
    </w:pPr>
    <w:r w:rsidRPr="00E940E4">
      <w:rPr>
        <w:rFonts w:cs="Times New Roman"/>
        <w:b w:val="0"/>
        <w:sz w:val="20"/>
        <w:szCs w:val="28"/>
      </w:rPr>
      <w:t>Estudio de la eficiencia de frenado en motocicletas utilitarias tipo l3 según norma GTR-3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8C9DF" w14:textId="77777777" w:rsidR="00F72495" w:rsidRPr="00A42576" w:rsidRDefault="00F72495" w:rsidP="00E940E4">
    <w:pPr>
      <w:pStyle w:val="Encabezado"/>
      <w:tabs>
        <w:tab w:val="clear" w:pos="8838"/>
        <w:tab w:val="right" w:pos="10065"/>
      </w:tabs>
      <w:jc w:val="right"/>
      <w:rPr>
        <w:b/>
        <w:sz w:val="18"/>
        <w:szCs w:val="18"/>
      </w:rPr>
    </w:pPr>
    <w:proofErr w:type="gramStart"/>
    <w:r w:rsidRPr="00A42576">
      <w:rPr>
        <w:b/>
        <w:szCs w:val="18"/>
      </w:rPr>
      <w:t>R</w:t>
    </w:r>
    <w:r w:rsidRPr="00A42576">
      <w:rPr>
        <w:b/>
        <w:sz w:val="18"/>
        <w:szCs w:val="18"/>
      </w:rPr>
      <w:t xml:space="preserve">EVISTA  </w:t>
    </w:r>
    <w:r w:rsidRPr="00A42576">
      <w:rPr>
        <w:b/>
        <w:szCs w:val="18"/>
      </w:rPr>
      <w:t>I</w:t>
    </w:r>
    <w:r w:rsidRPr="00A42576">
      <w:rPr>
        <w:b/>
        <w:sz w:val="18"/>
        <w:szCs w:val="18"/>
      </w:rPr>
      <w:t>NFOCIENCIA</w:t>
    </w:r>
    <w:proofErr w:type="gramEnd"/>
  </w:p>
  <w:p w14:paraId="0765789C" w14:textId="77777777" w:rsidR="00F72495" w:rsidRPr="00E940E4" w:rsidRDefault="00F72495" w:rsidP="00E940E4">
    <w:pPr>
      <w:pStyle w:val="Ttulo1"/>
      <w:spacing w:before="0"/>
      <w:jc w:val="right"/>
      <w:rPr>
        <w:rFonts w:cs="Times New Roman"/>
        <w:b w:val="0"/>
        <w:sz w:val="20"/>
        <w:szCs w:val="28"/>
      </w:rPr>
    </w:pPr>
    <w:r>
      <w:rPr>
        <w:b w:val="0"/>
        <w:sz w:val="18"/>
        <w:lang w:val="es-CO"/>
      </w:rPr>
      <w:t>Vol. 11 Núm. 1 /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F54B" w14:textId="77777777" w:rsidR="00F72495" w:rsidRPr="00A42576" w:rsidRDefault="00F72495" w:rsidP="00E940E4">
    <w:pPr>
      <w:pStyle w:val="Encabezado"/>
      <w:tabs>
        <w:tab w:val="clear" w:pos="8838"/>
        <w:tab w:val="right" w:pos="10065"/>
      </w:tabs>
      <w:jc w:val="right"/>
      <w:rPr>
        <w:b/>
        <w:sz w:val="18"/>
        <w:szCs w:val="18"/>
      </w:rPr>
    </w:pPr>
    <w:proofErr w:type="gramStart"/>
    <w:r w:rsidRPr="00A42576">
      <w:rPr>
        <w:b/>
        <w:szCs w:val="18"/>
      </w:rPr>
      <w:t>R</w:t>
    </w:r>
    <w:r w:rsidRPr="00A42576">
      <w:rPr>
        <w:b/>
        <w:sz w:val="18"/>
        <w:szCs w:val="18"/>
      </w:rPr>
      <w:t xml:space="preserve">EVISTA  </w:t>
    </w:r>
    <w:r w:rsidRPr="00A42576">
      <w:rPr>
        <w:b/>
        <w:szCs w:val="18"/>
      </w:rPr>
      <w:t>I</w:t>
    </w:r>
    <w:r w:rsidRPr="00A42576">
      <w:rPr>
        <w:b/>
        <w:sz w:val="18"/>
        <w:szCs w:val="18"/>
      </w:rPr>
      <w:t>NFOCIENCIA</w:t>
    </w:r>
    <w:proofErr w:type="gramEnd"/>
  </w:p>
  <w:p w14:paraId="086A2294" w14:textId="77777777" w:rsidR="00F72495" w:rsidRDefault="00F72495" w:rsidP="00E940E4">
    <w:pPr>
      <w:pStyle w:val="Encabezado"/>
      <w:jc w:val="right"/>
    </w:pPr>
    <w:r>
      <w:rPr>
        <w:b/>
        <w:sz w:val="18"/>
        <w:lang w:val="es-CO"/>
      </w:rPr>
      <w:t>Vol. 11 Núm. 1 /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736"/>
      </v:shape>
    </w:pict>
  </w:numPicBullet>
  <w:abstractNum w:abstractNumId="0" w15:restartNumberingAfterBreak="0">
    <w:nsid w:val="0293026C"/>
    <w:multiLevelType w:val="hybridMultilevel"/>
    <w:tmpl w:val="1110E578"/>
    <w:lvl w:ilvl="0" w:tplc="580A000B">
      <w:start w:val="1"/>
      <w:numFmt w:val="bullet"/>
      <w:lvlText w:val=""/>
      <w:lvlJc w:val="left"/>
      <w:pPr>
        <w:ind w:left="568" w:hanging="360"/>
      </w:pPr>
      <w:rPr>
        <w:rFonts w:ascii="Wingdings" w:hAnsi="Wingdings" w:hint="default"/>
      </w:rPr>
    </w:lvl>
    <w:lvl w:ilvl="1" w:tplc="580A0003" w:tentative="1">
      <w:start w:val="1"/>
      <w:numFmt w:val="bullet"/>
      <w:lvlText w:val="o"/>
      <w:lvlJc w:val="left"/>
      <w:pPr>
        <w:ind w:left="1288" w:hanging="360"/>
      </w:pPr>
      <w:rPr>
        <w:rFonts w:ascii="Courier New" w:hAnsi="Courier New" w:cs="Courier New" w:hint="default"/>
      </w:rPr>
    </w:lvl>
    <w:lvl w:ilvl="2" w:tplc="580A0005" w:tentative="1">
      <w:start w:val="1"/>
      <w:numFmt w:val="bullet"/>
      <w:lvlText w:val=""/>
      <w:lvlJc w:val="left"/>
      <w:pPr>
        <w:ind w:left="2008" w:hanging="360"/>
      </w:pPr>
      <w:rPr>
        <w:rFonts w:ascii="Wingdings" w:hAnsi="Wingdings" w:hint="default"/>
      </w:rPr>
    </w:lvl>
    <w:lvl w:ilvl="3" w:tplc="580A0001" w:tentative="1">
      <w:start w:val="1"/>
      <w:numFmt w:val="bullet"/>
      <w:lvlText w:val=""/>
      <w:lvlJc w:val="left"/>
      <w:pPr>
        <w:ind w:left="2728" w:hanging="360"/>
      </w:pPr>
      <w:rPr>
        <w:rFonts w:ascii="Symbol" w:hAnsi="Symbol" w:hint="default"/>
      </w:rPr>
    </w:lvl>
    <w:lvl w:ilvl="4" w:tplc="580A0003" w:tentative="1">
      <w:start w:val="1"/>
      <w:numFmt w:val="bullet"/>
      <w:lvlText w:val="o"/>
      <w:lvlJc w:val="left"/>
      <w:pPr>
        <w:ind w:left="3448" w:hanging="360"/>
      </w:pPr>
      <w:rPr>
        <w:rFonts w:ascii="Courier New" w:hAnsi="Courier New" w:cs="Courier New" w:hint="default"/>
      </w:rPr>
    </w:lvl>
    <w:lvl w:ilvl="5" w:tplc="580A0005" w:tentative="1">
      <w:start w:val="1"/>
      <w:numFmt w:val="bullet"/>
      <w:lvlText w:val=""/>
      <w:lvlJc w:val="left"/>
      <w:pPr>
        <w:ind w:left="4168" w:hanging="360"/>
      </w:pPr>
      <w:rPr>
        <w:rFonts w:ascii="Wingdings" w:hAnsi="Wingdings" w:hint="default"/>
      </w:rPr>
    </w:lvl>
    <w:lvl w:ilvl="6" w:tplc="580A0001" w:tentative="1">
      <w:start w:val="1"/>
      <w:numFmt w:val="bullet"/>
      <w:lvlText w:val=""/>
      <w:lvlJc w:val="left"/>
      <w:pPr>
        <w:ind w:left="4888" w:hanging="360"/>
      </w:pPr>
      <w:rPr>
        <w:rFonts w:ascii="Symbol" w:hAnsi="Symbol" w:hint="default"/>
      </w:rPr>
    </w:lvl>
    <w:lvl w:ilvl="7" w:tplc="580A0003" w:tentative="1">
      <w:start w:val="1"/>
      <w:numFmt w:val="bullet"/>
      <w:lvlText w:val="o"/>
      <w:lvlJc w:val="left"/>
      <w:pPr>
        <w:ind w:left="5608" w:hanging="360"/>
      </w:pPr>
      <w:rPr>
        <w:rFonts w:ascii="Courier New" w:hAnsi="Courier New" w:cs="Courier New" w:hint="default"/>
      </w:rPr>
    </w:lvl>
    <w:lvl w:ilvl="8" w:tplc="580A0005" w:tentative="1">
      <w:start w:val="1"/>
      <w:numFmt w:val="bullet"/>
      <w:lvlText w:val=""/>
      <w:lvlJc w:val="left"/>
      <w:pPr>
        <w:ind w:left="6328" w:hanging="360"/>
      </w:pPr>
      <w:rPr>
        <w:rFonts w:ascii="Wingdings" w:hAnsi="Wingdings" w:hint="default"/>
      </w:rPr>
    </w:lvl>
  </w:abstractNum>
  <w:abstractNum w:abstractNumId="1" w15:restartNumberingAfterBreak="0">
    <w:nsid w:val="02D14D36"/>
    <w:multiLevelType w:val="hybridMultilevel"/>
    <w:tmpl w:val="A6688694"/>
    <w:lvl w:ilvl="0" w:tplc="126E7566">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3FF05B0"/>
    <w:multiLevelType w:val="hybridMultilevel"/>
    <w:tmpl w:val="DCAE842E"/>
    <w:lvl w:ilvl="0" w:tplc="580A0009">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BF45112"/>
    <w:multiLevelType w:val="multilevel"/>
    <w:tmpl w:val="B7DE336C"/>
    <w:lvl w:ilvl="0">
      <w:start w:val="1"/>
      <w:numFmt w:val="upperLetter"/>
      <w:lvlText w:val="%1."/>
      <w:lvlJc w:val="left"/>
      <w:pPr>
        <w:ind w:left="360" w:hanging="36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Letter"/>
      <w:lvlText w:val="%2."/>
      <w:lvlJc w:val="left"/>
      <w:pPr>
        <w:ind w:left="360" w:hanging="36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8608E"/>
    <w:multiLevelType w:val="hybridMultilevel"/>
    <w:tmpl w:val="1B7A6DD4"/>
    <w:lvl w:ilvl="0" w:tplc="9FA87A72">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4524748"/>
    <w:multiLevelType w:val="hybridMultilevel"/>
    <w:tmpl w:val="29748CDA"/>
    <w:lvl w:ilvl="0" w:tplc="300A0009">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D1E3F28"/>
    <w:multiLevelType w:val="hybridMultilevel"/>
    <w:tmpl w:val="075CCDC6"/>
    <w:lvl w:ilvl="0" w:tplc="580A0007">
      <w:start w:val="1"/>
      <w:numFmt w:val="bullet"/>
      <w:lvlText w:val=""/>
      <w:lvlPicBulletId w:val="0"/>
      <w:lvlJc w:val="left"/>
      <w:pPr>
        <w:ind w:left="644" w:hanging="360"/>
      </w:pPr>
      <w:rPr>
        <w:rFonts w:ascii="Symbol" w:hAnsi="Symbol" w:hint="default"/>
      </w:rPr>
    </w:lvl>
    <w:lvl w:ilvl="1" w:tplc="580A0003" w:tentative="1">
      <w:start w:val="1"/>
      <w:numFmt w:val="bullet"/>
      <w:lvlText w:val="o"/>
      <w:lvlJc w:val="left"/>
      <w:pPr>
        <w:ind w:left="1364" w:hanging="360"/>
      </w:pPr>
      <w:rPr>
        <w:rFonts w:ascii="Courier New" w:hAnsi="Courier New" w:cs="Courier New" w:hint="default"/>
      </w:rPr>
    </w:lvl>
    <w:lvl w:ilvl="2" w:tplc="580A0005" w:tentative="1">
      <w:start w:val="1"/>
      <w:numFmt w:val="bullet"/>
      <w:lvlText w:val=""/>
      <w:lvlJc w:val="left"/>
      <w:pPr>
        <w:ind w:left="2084" w:hanging="360"/>
      </w:pPr>
      <w:rPr>
        <w:rFonts w:ascii="Wingdings" w:hAnsi="Wingdings" w:hint="default"/>
      </w:rPr>
    </w:lvl>
    <w:lvl w:ilvl="3" w:tplc="580A0001" w:tentative="1">
      <w:start w:val="1"/>
      <w:numFmt w:val="bullet"/>
      <w:lvlText w:val=""/>
      <w:lvlJc w:val="left"/>
      <w:pPr>
        <w:ind w:left="2804" w:hanging="360"/>
      </w:pPr>
      <w:rPr>
        <w:rFonts w:ascii="Symbol" w:hAnsi="Symbol" w:hint="default"/>
      </w:rPr>
    </w:lvl>
    <w:lvl w:ilvl="4" w:tplc="580A0003" w:tentative="1">
      <w:start w:val="1"/>
      <w:numFmt w:val="bullet"/>
      <w:lvlText w:val="o"/>
      <w:lvlJc w:val="left"/>
      <w:pPr>
        <w:ind w:left="3524" w:hanging="360"/>
      </w:pPr>
      <w:rPr>
        <w:rFonts w:ascii="Courier New" w:hAnsi="Courier New" w:cs="Courier New" w:hint="default"/>
      </w:rPr>
    </w:lvl>
    <w:lvl w:ilvl="5" w:tplc="580A0005" w:tentative="1">
      <w:start w:val="1"/>
      <w:numFmt w:val="bullet"/>
      <w:lvlText w:val=""/>
      <w:lvlJc w:val="left"/>
      <w:pPr>
        <w:ind w:left="4244" w:hanging="360"/>
      </w:pPr>
      <w:rPr>
        <w:rFonts w:ascii="Wingdings" w:hAnsi="Wingdings" w:hint="default"/>
      </w:rPr>
    </w:lvl>
    <w:lvl w:ilvl="6" w:tplc="580A0001" w:tentative="1">
      <w:start w:val="1"/>
      <w:numFmt w:val="bullet"/>
      <w:lvlText w:val=""/>
      <w:lvlJc w:val="left"/>
      <w:pPr>
        <w:ind w:left="4964" w:hanging="360"/>
      </w:pPr>
      <w:rPr>
        <w:rFonts w:ascii="Symbol" w:hAnsi="Symbol" w:hint="default"/>
      </w:rPr>
    </w:lvl>
    <w:lvl w:ilvl="7" w:tplc="580A0003" w:tentative="1">
      <w:start w:val="1"/>
      <w:numFmt w:val="bullet"/>
      <w:lvlText w:val="o"/>
      <w:lvlJc w:val="left"/>
      <w:pPr>
        <w:ind w:left="5684" w:hanging="360"/>
      </w:pPr>
      <w:rPr>
        <w:rFonts w:ascii="Courier New" w:hAnsi="Courier New" w:cs="Courier New" w:hint="default"/>
      </w:rPr>
    </w:lvl>
    <w:lvl w:ilvl="8" w:tplc="580A0005" w:tentative="1">
      <w:start w:val="1"/>
      <w:numFmt w:val="bullet"/>
      <w:lvlText w:val=""/>
      <w:lvlJc w:val="left"/>
      <w:pPr>
        <w:ind w:left="6404" w:hanging="360"/>
      </w:pPr>
      <w:rPr>
        <w:rFonts w:ascii="Wingdings" w:hAnsi="Wingdings" w:hint="default"/>
      </w:rPr>
    </w:lvl>
  </w:abstractNum>
  <w:abstractNum w:abstractNumId="7" w15:restartNumberingAfterBreak="0">
    <w:nsid w:val="1D2843C5"/>
    <w:multiLevelType w:val="multilevel"/>
    <w:tmpl w:val="24F2E2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444BA5"/>
    <w:multiLevelType w:val="hybridMultilevel"/>
    <w:tmpl w:val="7AEC3A3C"/>
    <w:lvl w:ilvl="0" w:tplc="126E7566">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218101C5"/>
    <w:multiLevelType w:val="hybridMultilevel"/>
    <w:tmpl w:val="D5640C54"/>
    <w:lvl w:ilvl="0" w:tplc="BF440F7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2026365"/>
    <w:multiLevelType w:val="hybridMultilevel"/>
    <w:tmpl w:val="E6BE93C4"/>
    <w:lvl w:ilvl="0" w:tplc="280A0013">
      <w:start w:val="1"/>
      <w:numFmt w:val="upperRoman"/>
      <w:lvlText w:val="%1."/>
      <w:lvlJc w:val="righ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1" w15:restartNumberingAfterBreak="0">
    <w:nsid w:val="22F2529B"/>
    <w:multiLevelType w:val="hybridMultilevel"/>
    <w:tmpl w:val="A05A3168"/>
    <w:lvl w:ilvl="0" w:tplc="30661D00">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3396ECA"/>
    <w:multiLevelType w:val="hybridMultilevel"/>
    <w:tmpl w:val="7BE439F8"/>
    <w:lvl w:ilvl="0" w:tplc="580A0005">
      <w:start w:val="1"/>
      <w:numFmt w:val="bullet"/>
      <w:lvlText w:val=""/>
      <w:lvlJc w:val="left"/>
      <w:pPr>
        <w:ind w:left="643" w:hanging="360"/>
      </w:pPr>
      <w:rPr>
        <w:rFonts w:ascii="Wingdings" w:hAnsi="Wingdings" w:hint="default"/>
      </w:rPr>
    </w:lvl>
    <w:lvl w:ilvl="1" w:tplc="580A0003" w:tentative="1">
      <w:start w:val="1"/>
      <w:numFmt w:val="bullet"/>
      <w:lvlText w:val="o"/>
      <w:lvlJc w:val="left"/>
      <w:pPr>
        <w:ind w:left="1363" w:hanging="360"/>
      </w:pPr>
      <w:rPr>
        <w:rFonts w:ascii="Courier New" w:hAnsi="Courier New" w:cs="Courier New" w:hint="default"/>
      </w:rPr>
    </w:lvl>
    <w:lvl w:ilvl="2" w:tplc="580A0005" w:tentative="1">
      <w:start w:val="1"/>
      <w:numFmt w:val="bullet"/>
      <w:lvlText w:val=""/>
      <w:lvlJc w:val="left"/>
      <w:pPr>
        <w:ind w:left="2083" w:hanging="360"/>
      </w:pPr>
      <w:rPr>
        <w:rFonts w:ascii="Wingdings" w:hAnsi="Wingdings" w:hint="default"/>
      </w:rPr>
    </w:lvl>
    <w:lvl w:ilvl="3" w:tplc="580A0001" w:tentative="1">
      <w:start w:val="1"/>
      <w:numFmt w:val="bullet"/>
      <w:lvlText w:val=""/>
      <w:lvlJc w:val="left"/>
      <w:pPr>
        <w:ind w:left="2803" w:hanging="360"/>
      </w:pPr>
      <w:rPr>
        <w:rFonts w:ascii="Symbol" w:hAnsi="Symbol" w:hint="default"/>
      </w:rPr>
    </w:lvl>
    <w:lvl w:ilvl="4" w:tplc="580A0003" w:tentative="1">
      <w:start w:val="1"/>
      <w:numFmt w:val="bullet"/>
      <w:lvlText w:val="o"/>
      <w:lvlJc w:val="left"/>
      <w:pPr>
        <w:ind w:left="3523" w:hanging="360"/>
      </w:pPr>
      <w:rPr>
        <w:rFonts w:ascii="Courier New" w:hAnsi="Courier New" w:cs="Courier New" w:hint="default"/>
      </w:rPr>
    </w:lvl>
    <w:lvl w:ilvl="5" w:tplc="580A0005" w:tentative="1">
      <w:start w:val="1"/>
      <w:numFmt w:val="bullet"/>
      <w:lvlText w:val=""/>
      <w:lvlJc w:val="left"/>
      <w:pPr>
        <w:ind w:left="4243" w:hanging="360"/>
      </w:pPr>
      <w:rPr>
        <w:rFonts w:ascii="Wingdings" w:hAnsi="Wingdings" w:hint="default"/>
      </w:rPr>
    </w:lvl>
    <w:lvl w:ilvl="6" w:tplc="580A0001" w:tentative="1">
      <w:start w:val="1"/>
      <w:numFmt w:val="bullet"/>
      <w:lvlText w:val=""/>
      <w:lvlJc w:val="left"/>
      <w:pPr>
        <w:ind w:left="4963" w:hanging="360"/>
      </w:pPr>
      <w:rPr>
        <w:rFonts w:ascii="Symbol" w:hAnsi="Symbol" w:hint="default"/>
      </w:rPr>
    </w:lvl>
    <w:lvl w:ilvl="7" w:tplc="580A0003" w:tentative="1">
      <w:start w:val="1"/>
      <w:numFmt w:val="bullet"/>
      <w:lvlText w:val="o"/>
      <w:lvlJc w:val="left"/>
      <w:pPr>
        <w:ind w:left="5683" w:hanging="360"/>
      </w:pPr>
      <w:rPr>
        <w:rFonts w:ascii="Courier New" w:hAnsi="Courier New" w:cs="Courier New" w:hint="default"/>
      </w:rPr>
    </w:lvl>
    <w:lvl w:ilvl="8" w:tplc="580A0005" w:tentative="1">
      <w:start w:val="1"/>
      <w:numFmt w:val="bullet"/>
      <w:lvlText w:val=""/>
      <w:lvlJc w:val="left"/>
      <w:pPr>
        <w:ind w:left="6403" w:hanging="360"/>
      </w:pPr>
      <w:rPr>
        <w:rFonts w:ascii="Wingdings" w:hAnsi="Wingdings" w:hint="default"/>
      </w:rPr>
    </w:lvl>
  </w:abstractNum>
  <w:abstractNum w:abstractNumId="13" w15:restartNumberingAfterBreak="0">
    <w:nsid w:val="2B9F2CDF"/>
    <w:multiLevelType w:val="hybridMultilevel"/>
    <w:tmpl w:val="139A3776"/>
    <w:lvl w:ilvl="0" w:tplc="300A000F">
      <w:start w:val="1"/>
      <w:numFmt w:val="decimal"/>
      <w:lvlText w:val="%1."/>
      <w:lvlJc w:val="left"/>
      <w:pPr>
        <w:ind w:left="360" w:hanging="360"/>
      </w:pPr>
      <w:rPr>
        <w:rFonts w:hint="default"/>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35025421"/>
    <w:multiLevelType w:val="hybridMultilevel"/>
    <w:tmpl w:val="288A9F60"/>
    <w:lvl w:ilvl="0" w:tplc="580A0007">
      <w:start w:val="1"/>
      <w:numFmt w:val="bullet"/>
      <w:lvlText w:val=""/>
      <w:lvlPicBulletId w:val="0"/>
      <w:lvlJc w:val="left"/>
      <w:pPr>
        <w:ind w:left="610" w:hanging="360"/>
      </w:pPr>
      <w:rPr>
        <w:rFonts w:ascii="Symbol" w:hAnsi="Symbol" w:hint="default"/>
      </w:rPr>
    </w:lvl>
    <w:lvl w:ilvl="1" w:tplc="580A0003" w:tentative="1">
      <w:start w:val="1"/>
      <w:numFmt w:val="bullet"/>
      <w:lvlText w:val="o"/>
      <w:lvlJc w:val="left"/>
      <w:pPr>
        <w:ind w:left="1330" w:hanging="360"/>
      </w:pPr>
      <w:rPr>
        <w:rFonts w:ascii="Courier New" w:hAnsi="Courier New" w:cs="Courier New" w:hint="default"/>
      </w:rPr>
    </w:lvl>
    <w:lvl w:ilvl="2" w:tplc="580A0005" w:tentative="1">
      <w:start w:val="1"/>
      <w:numFmt w:val="bullet"/>
      <w:lvlText w:val=""/>
      <w:lvlJc w:val="left"/>
      <w:pPr>
        <w:ind w:left="2050" w:hanging="360"/>
      </w:pPr>
      <w:rPr>
        <w:rFonts w:ascii="Wingdings" w:hAnsi="Wingdings" w:hint="default"/>
      </w:rPr>
    </w:lvl>
    <w:lvl w:ilvl="3" w:tplc="580A0001" w:tentative="1">
      <w:start w:val="1"/>
      <w:numFmt w:val="bullet"/>
      <w:lvlText w:val=""/>
      <w:lvlJc w:val="left"/>
      <w:pPr>
        <w:ind w:left="2770" w:hanging="360"/>
      </w:pPr>
      <w:rPr>
        <w:rFonts w:ascii="Symbol" w:hAnsi="Symbol" w:hint="default"/>
      </w:rPr>
    </w:lvl>
    <w:lvl w:ilvl="4" w:tplc="580A0003" w:tentative="1">
      <w:start w:val="1"/>
      <w:numFmt w:val="bullet"/>
      <w:lvlText w:val="o"/>
      <w:lvlJc w:val="left"/>
      <w:pPr>
        <w:ind w:left="3490" w:hanging="360"/>
      </w:pPr>
      <w:rPr>
        <w:rFonts w:ascii="Courier New" w:hAnsi="Courier New" w:cs="Courier New" w:hint="default"/>
      </w:rPr>
    </w:lvl>
    <w:lvl w:ilvl="5" w:tplc="580A0005" w:tentative="1">
      <w:start w:val="1"/>
      <w:numFmt w:val="bullet"/>
      <w:lvlText w:val=""/>
      <w:lvlJc w:val="left"/>
      <w:pPr>
        <w:ind w:left="4210" w:hanging="360"/>
      </w:pPr>
      <w:rPr>
        <w:rFonts w:ascii="Wingdings" w:hAnsi="Wingdings" w:hint="default"/>
      </w:rPr>
    </w:lvl>
    <w:lvl w:ilvl="6" w:tplc="580A0001" w:tentative="1">
      <w:start w:val="1"/>
      <w:numFmt w:val="bullet"/>
      <w:lvlText w:val=""/>
      <w:lvlJc w:val="left"/>
      <w:pPr>
        <w:ind w:left="4930" w:hanging="360"/>
      </w:pPr>
      <w:rPr>
        <w:rFonts w:ascii="Symbol" w:hAnsi="Symbol" w:hint="default"/>
      </w:rPr>
    </w:lvl>
    <w:lvl w:ilvl="7" w:tplc="580A0003" w:tentative="1">
      <w:start w:val="1"/>
      <w:numFmt w:val="bullet"/>
      <w:lvlText w:val="o"/>
      <w:lvlJc w:val="left"/>
      <w:pPr>
        <w:ind w:left="5650" w:hanging="360"/>
      </w:pPr>
      <w:rPr>
        <w:rFonts w:ascii="Courier New" w:hAnsi="Courier New" w:cs="Courier New" w:hint="default"/>
      </w:rPr>
    </w:lvl>
    <w:lvl w:ilvl="8" w:tplc="580A0005" w:tentative="1">
      <w:start w:val="1"/>
      <w:numFmt w:val="bullet"/>
      <w:lvlText w:val=""/>
      <w:lvlJc w:val="left"/>
      <w:pPr>
        <w:ind w:left="6370" w:hanging="360"/>
      </w:pPr>
      <w:rPr>
        <w:rFonts w:ascii="Wingdings" w:hAnsi="Wingdings" w:hint="default"/>
      </w:rPr>
    </w:lvl>
  </w:abstractNum>
  <w:abstractNum w:abstractNumId="15" w15:restartNumberingAfterBreak="0">
    <w:nsid w:val="350D7625"/>
    <w:multiLevelType w:val="multilevel"/>
    <w:tmpl w:val="593009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D21B5D"/>
    <w:multiLevelType w:val="hybridMultilevel"/>
    <w:tmpl w:val="DB781F5C"/>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49A4DB2"/>
    <w:multiLevelType w:val="hybridMultilevel"/>
    <w:tmpl w:val="C790572C"/>
    <w:lvl w:ilvl="0" w:tplc="580A0009">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57C55B8A"/>
    <w:multiLevelType w:val="hybridMultilevel"/>
    <w:tmpl w:val="05F02CA2"/>
    <w:lvl w:ilvl="0" w:tplc="E1E4AE22">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58B72F8D"/>
    <w:multiLevelType w:val="multilevel"/>
    <w:tmpl w:val="8576A874"/>
    <w:lvl w:ilvl="0">
      <w:start w:val="1"/>
      <w:numFmt w:val="upperLetter"/>
      <w:lvlText w:val="%1."/>
      <w:lvlJc w:val="left"/>
      <w:pPr>
        <w:ind w:left="360" w:hanging="36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360" w:hanging="36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51252F"/>
    <w:multiLevelType w:val="multilevel"/>
    <w:tmpl w:val="48545348"/>
    <w:lvl w:ilvl="0">
      <w:start w:val="1"/>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D636FA"/>
    <w:multiLevelType w:val="hybridMultilevel"/>
    <w:tmpl w:val="6704896A"/>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61F23CF9"/>
    <w:multiLevelType w:val="multilevel"/>
    <w:tmpl w:val="A75E5222"/>
    <w:lvl w:ilvl="0">
      <w:start w:val="1"/>
      <w:numFmt w:val="upperRoman"/>
      <w:lvlText w:val="%1."/>
      <w:lvlJc w:val="right"/>
      <w:pPr>
        <w:ind w:left="360" w:hanging="360"/>
      </w:pPr>
      <w:rPr>
        <w:rFonts w:hint="default"/>
      </w:rPr>
    </w:lvl>
    <w:lvl w:ilvl="1">
      <w:start w:val="1"/>
      <w:numFmt w:val="upperLetter"/>
      <w:lvlText w:val="%2."/>
      <w:lvlJc w:val="left"/>
      <w:pPr>
        <w:ind w:left="360" w:hanging="36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9323B3"/>
    <w:multiLevelType w:val="multilevel"/>
    <w:tmpl w:val="938E45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BD4ACE"/>
    <w:multiLevelType w:val="hybridMultilevel"/>
    <w:tmpl w:val="1B063F48"/>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8747820"/>
    <w:multiLevelType w:val="hybridMultilevel"/>
    <w:tmpl w:val="5D5864CE"/>
    <w:lvl w:ilvl="0" w:tplc="580A000D">
      <w:start w:val="1"/>
      <w:numFmt w:val="bullet"/>
      <w:lvlText w:val=""/>
      <w:lvlJc w:val="left"/>
      <w:pPr>
        <w:ind w:left="502" w:hanging="360"/>
      </w:pPr>
      <w:rPr>
        <w:rFonts w:ascii="Wingdings" w:hAnsi="Wingdings" w:hint="default"/>
      </w:rPr>
    </w:lvl>
    <w:lvl w:ilvl="1" w:tplc="580A0003" w:tentative="1">
      <w:start w:val="1"/>
      <w:numFmt w:val="bullet"/>
      <w:lvlText w:val="o"/>
      <w:lvlJc w:val="left"/>
      <w:pPr>
        <w:ind w:left="1222" w:hanging="360"/>
      </w:pPr>
      <w:rPr>
        <w:rFonts w:ascii="Courier New" w:hAnsi="Courier New" w:cs="Courier New" w:hint="default"/>
      </w:rPr>
    </w:lvl>
    <w:lvl w:ilvl="2" w:tplc="580A0005" w:tentative="1">
      <w:start w:val="1"/>
      <w:numFmt w:val="bullet"/>
      <w:lvlText w:val=""/>
      <w:lvlJc w:val="left"/>
      <w:pPr>
        <w:ind w:left="1942" w:hanging="360"/>
      </w:pPr>
      <w:rPr>
        <w:rFonts w:ascii="Wingdings" w:hAnsi="Wingdings" w:hint="default"/>
      </w:rPr>
    </w:lvl>
    <w:lvl w:ilvl="3" w:tplc="580A0001" w:tentative="1">
      <w:start w:val="1"/>
      <w:numFmt w:val="bullet"/>
      <w:lvlText w:val=""/>
      <w:lvlJc w:val="left"/>
      <w:pPr>
        <w:ind w:left="2662" w:hanging="360"/>
      </w:pPr>
      <w:rPr>
        <w:rFonts w:ascii="Symbol" w:hAnsi="Symbol" w:hint="default"/>
      </w:rPr>
    </w:lvl>
    <w:lvl w:ilvl="4" w:tplc="580A0003" w:tentative="1">
      <w:start w:val="1"/>
      <w:numFmt w:val="bullet"/>
      <w:lvlText w:val="o"/>
      <w:lvlJc w:val="left"/>
      <w:pPr>
        <w:ind w:left="3382" w:hanging="360"/>
      </w:pPr>
      <w:rPr>
        <w:rFonts w:ascii="Courier New" w:hAnsi="Courier New" w:cs="Courier New" w:hint="default"/>
      </w:rPr>
    </w:lvl>
    <w:lvl w:ilvl="5" w:tplc="580A0005" w:tentative="1">
      <w:start w:val="1"/>
      <w:numFmt w:val="bullet"/>
      <w:lvlText w:val=""/>
      <w:lvlJc w:val="left"/>
      <w:pPr>
        <w:ind w:left="4102" w:hanging="360"/>
      </w:pPr>
      <w:rPr>
        <w:rFonts w:ascii="Wingdings" w:hAnsi="Wingdings" w:hint="default"/>
      </w:rPr>
    </w:lvl>
    <w:lvl w:ilvl="6" w:tplc="580A0001" w:tentative="1">
      <w:start w:val="1"/>
      <w:numFmt w:val="bullet"/>
      <w:lvlText w:val=""/>
      <w:lvlJc w:val="left"/>
      <w:pPr>
        <w:ind w:left="4822" w:hanging="360"/>
      </w:pPr>
      <w:rPr>
        <w:rFonts w:ascii="Symbol" w:hAnsi="Symbol" w:hint="default"/>
      </w:rPr>
    </w:lvl>
    <w:lvl w:ilvl="7" w:tplc="580A0003" w:tentative="1">
      <w:start w:val="1"/>
      <w:numFmt w:val="bullet"/>
      <w:lvlText w:val="o"/>
      <w:lvlJc w:val="left"/>
      <w:pPr>
        <w:ind w:left="5542" w:hanging="360"/>
      </w:pPr>
      <w:rPr>
        <w:rFonts w:ascii="Courier New" w:hAnsi="Courier New" w:cs="Courier New" w:hint="default"/>
      </w:rPr>
    </w:lvl>
    <w:lvl w:ilvl="8" w:tplc="580A0005" w:tentative="1">
      <w:start w:val="1"/>
      <w:numFmt w:val="bullet"/>
      <w:lvlText w:val=""/>
      <w:lvlJc w:val="left"/>
      <w:pPr>
        <w:ind w:left="6262" w:hanging="360"/>
      </w:pPr>
      <w:rPr>
        <w:rFonts w:ascii="Wingdings" w:hAnsi="Wingdings" w:hint="default"/>
      </w:rPr>
    </w:lvl>
  </w:abstractNum>
  <w:abstractNum w:abstractNumId="26" w15:restartNumberingAfterBreak="0">
    <w:nsid w:val="75F20D8C"/>
    <w:multiLevelType w:val="hybridMultilevel"/>
    <w:tmpl w:val="BA002DB2"/>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7A0262D5"/>
    <w:multiLevelType w:val="hybridMultilevel"/>
    <w:tmpl w:val="8A3EE5E2"/>
    <w:lvl w:ilvl="0" w:tplc="30661D00">
      <w:start w:val="1"/>
      <w:numFmt w:val="bullet"/>
      <w:lvlText w:val=""/>
      <w:lvlJc w:val="left"/>
      <w:pPr>
        <w:ind w:left="644" w:hanging="360"/>
      </w:pPr>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28" w15:restartNumberingAfterBreak="0">
    <w:nsid w:val="7AC23FED"/>
    <w:multiLevelType w:val="hybridMultilevel"/>
    <w:tmpl w:val="2C40FF78"/>
    <w:lvl w:ilvl="0" w:tplc="58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7B484C00"/>
    <w:multiLevelType w:val="hybridMultilevel"/>
    <w:tmpl w:val="BB4A8532"/>
    <w:lvl w:ilvl="0" w:tplc="300A0009">
      <w:start w:val="1"/>
      <w:numFmt w:val="bullet"/>
      <w:lvlText w:val=""/>
      <w:lvlJc w:val="left"/>
      <w:pPr>
        <w:ind w:left="711" w:hanging="360"/>
      </w:pPr>
      <w:rPr>
        <w:rFonts w:ascii="Wingdings" w:hAnsi="Wingdings" w:hint="default"/>
      </w:rPr>
    </w:lvl>
    <w:lvl w:ilvl="1" w:tplc="580A0003" w:tentative="1">
      <w:start w:val="1"/>
      <w:numFmt w:val="bullet"/>
      <w:lvlText w:val="o"/>
      <w:lvlJc w:val="left"/>
      <w:pPr>
        <w:ind w:left="1431" w:hanging="360"/>
      </w:pPr>
      <w:rPr>
        <w:rFonts w:ascii="Courier New" w:hAnsi="Courier New" w:cs="Courier New" w:hint="default"/>
      </w:rPr>
    </w:lvl>
    <w:lvl w:ilvl="2" w:tplc="580A0005" w:tentative="1">
      <w:start w:val="1"/>
      <w:numFmt w:val="bullet"/>
      <w:lvlText w:val=""/>
      <w:lvlJc w:val="left"/>
      <w:pPr>
        <w:ind w:left="2151" w:hanging="360"/>
      </w:pPr>
      <w:rPr>
        <w:rFonts w:ascii="Wingdings" w:hAnsi="Wingdings" w:hint="default"/>
      </w:rPr>
    </w:lvl>
    <w:lvl w:ilvl="3" w:tplc="580A0001" w:tentative="1">
      <w:start w:val="1"/>
      <w:numFmt w:val="bullet"/>
      <w:lvlText w:val=""/>
      <w:lvlJc w:val="left"/>
      <w:pPr>
        <w:ind w:left="2871" w:hanging="360"/>
      </w:pPr>
      <w:rPr>
        <w:rFonts w:ascii="Symbol" w:hAnsi="Symbol" w:hint="default"/>
      </w:rPr>
    </w:lvl>
    <w:lvl w:ilvl="4" w:tplc="580A0003" w:tentative="1">
      <w:start w:val="1"/>
      <w:numFmt w:val="bullet"/>
      <w:lvlText w:val="o"/>
      <w:lvlJc w:val="left"/>
      <w:pPr>
        <w:ind w:left="3591" w:hanging="360"/>
      </w:pPr>
      <w:rPr>
        <w:rFonts w:ascii="Courier New" w:hAnsi="Courier New" w:cs="Courier New" w:hint="default"/>
      </w:rPr>
    </w:lvl>
    <w:lvl w:ilvl="5" w:tplc="580A0005" w:tentative="1">
      <w:start w:val="1"/>
      <w:numFmt w:val="bullet"/>
      <w:lvlText w:val=""/>
      <w:lvlJc w:val="left"/>
      <w:pPr>
        <w:ind w:left="4311" w:hanging="360"/>
      </w:pPr>
      <w:rPr>
        <w:rFonts w:ascii="Wingdings" w:hAnsi="Wingdings" w:hint="default"/>
      </w:rPr>
    </w:lvl>
    <w:lvl w:ilvl="6" w:tplc="580A0001" w:tentative="1">
      <w:start w:val="1"/>
      <w:numFmt w:val="bullet"/>
      <w:lvlText w:val=""/>
      <w:lvlJc w:val="left"/>
      <w:pPr>
        <w:ind w:left="5031" w:hanging="360"/>
      </w:pPr>
      <w:rPr>
        <w:rFonts w:ascii="Symbol" w:hAnsi="Symbol" w:hint="default"/>
      </w:rPr>
    </w:lvl>
    <w:lvl w:ilvl="7" w:tplc="580A0003" w:tentative="1">
      <w:start w:val="1"/>
      <w:numFmt w:val="bullet"/>
      <w:lvlText w:val="o"/>
      <w:lvlJc w:val="left"/>
      <w:pPr>
        <w:ind w:left="5751" w:hanging="360"/>
      </w:pPr>
      <w:rPr>
        <w:rFonts w:ascii="Courier New" w:hAnsi="Courier New" w:cs="Courier New" w:hint="default"/>
      </w:rPr>
    </w:lvl>
    <w:lvl w:ilvl="8" w:tplc="580A0005" w:tentative="1">
      <w:start w:val="1"/>
      <w:numFmt w:val="bullet"/>
      <w:lvlText w:val=""/>
      <w:lvlJc w:val="left"/>
      <w:pPr>
        <w:ind w:left="6471" w:hanging="360"/>
      </w:pPr>
      <w:rPr>
        <w:rFonts w:ascii="Wingdings" w:hAnsi="Wingdings" w:hint="default"/>
      </w:rPr>
    </w:lvl>
  </w:abstractNum>
  <w:abstractNum w:abstractNumId="30" w15:restartNumberingAfterBreak="0">
    <w:nsid w:val="7FE6017B"/>
    <w:multiLevelType w:val="hybridMultilevel"/>
    <w:tmpl w:val="E4843516"/>
    <w:lvl w:ilvl="0" w:tplc="45704FCA">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25"/>
  </w:num>
  <w:num w:numId="5">
    <w:abstractNumId w:val="29"/>
  </w:num>
  <w:num w:numId="6">
    <w:abstractNumId w:val="12"/>
  </w:num>
  <w:num w:numId="7">
    <w:abstractNumId w:val="6"/>
  </w:num>
  <w:num w:numId="8">
    <w:abstractNumId w:val="4"/>
  </w:num>
  <w:num w:numId="9">
    <w:abstractNumId w:val="17"/>
  </w:num>
  <w:num w:numId="10">
    <w:abstractNumId w:val="8"/>
  </w:num>
  <w:num w:numId="11">
    <w:abstractNumId w:val="0"/>
  </w:num>
  <w:num w:numId="12">
    <w:abstractNumId w:val="2"/>
  </w:num>
  <w:num w:numId="13">
    <w:abstractNumId w:val="1"/>
  </w:num>
  <w:num w:numId="14">
    <w:abstractNumId w:val="26"/>
  </w:num>
  <w:num w:numId="15">
    <w:abstractNumId w:val="21"/>
  </w:num>
  <w:num w:numId="16">
    <w:abstractNumId w:val="18"/>
  </w:num>
  <w:num w:numId="17">
    <w:abstractNumId w:val="5"/>
  </w:num>
  <w:num w:numId="18">
    <w:abstractNumId w:val="30"/>
  </w:num>
  <w:num w:numId="19">
    <w:abstractNumId w:val="11"/>
  </w:num>
  <w:num w:numId="20">
    <w:abstractNumId w:val="27"/>
  </w:num>
  <w:num w:numId="21">
    <w:abstractNumId w:val="13"/>
  </w:num>
  <w:num w:numId="22">
    <w:abstractNumId w:val="23"/>
  </w:num>
  <w:num w:numId="23">
    <w:abstractNumId w:val="7"/>
  </w:num>
  <w:num w:numId="24">
    <w:abstractNumId w:val="15"/>
  </w:num>
  <w:num w:numId="25">
    <w:abstractNumId w:val="19"/>
  </w:num>
  <w:num w:numId="26">
    <w:abstractNumId w:val="20"/>
  </w:num>
  <w:num w:numId="27">
    <w:abstractNumId w:val="9"/>
  </w:num>
  <w:num w:numId="28">
    <w:abstractNumId w:val="10"/>
  </w:num>
  <w:num w:numId="29">
    <w:abstractNumId w:val="16"/>
  </w:num>
  <w:num w:numId="30">
    <w:abstractNumId w:val="22"/>
  </w:num>
  <w:num w:numId="3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35"/>
    <w:rsid w:val="000149C8"/>
    <w:rsid w:val="00026C81"/>
    <w:rsid w:val="00037A8D"/>
    <w:rsid w:val="00040AE0"/>
    <w:rsid w:val="00042521"/>
    <w:rsid w:val="00066A96"/>
    <w:rsid w:val="00071199"/>
    <w:rsid w:val="00071DBC"/>
    <w:rsid w:val="00076C8F"/>
    <w:rsid w:val="0009195A"/>
    <w:rsid w:val="00096802"/>
    <w:rsid w:val="000A553D"/>
    <w:rsid w:val="000C08DA"/>
    <w:rsid w:val="000D6D07"/>
    <w:rsid w:val="00111037"/>
    <w:rsid w:val="0011507F"/>
    <w:rsid w:val="0012260C"/>
    <w:rsid w:val="001320E6"/>
    <w:rsid w:val="00137FE2"/>
    <w:rsid w:val="00145D25"/>
    <w:rsid w:val="0016219C"/>
    <w:rsid w:val="0017587B"/>
    <w:rsid w:val="00180EE3"/>
    <w:rsid w:val="001B3A1B"/>
    <w:rsid w:val="001B5442"/>
    <w:rsid w:val="001B60D7"/>
    <w:rsid w:val="001C6093"/>
    <w:rsid w:val="001D0A24"/>
    <w:rsid w:val="001D251B"/>
    <w:rsid w:val="001E756F"/>
    <w:rsid w:val="0022661E"/>
    <w:rsid w:val="002273DF"/>
    <w:rsid w:val="00234907"/>
    <w:rsid w:val="00244471"/>
    <w:rsid w:val="0025309C"/>
    <w:rsid w:val="00256E85"/>
    <w:rsid w:val="002639BA"/>
    <w:rsid w:val="00275F0A"/>
    <w:rsid w:val="00277D95"/>
    <w:rsid w:val="00283FA8"/>
    <w:rsid w:val="002851A9"/>
    <w:rsid w:val="00285289"/>
    <w:rsid w:val="0029306E"/>
    <w:rsid w:val="00295B7F"/>
    <w:rsid w:val="002A1D35"/>
    <w:rsid w:val="002C2D32"/>
    <w:rsid w:val="0030248C"/>
    <w:rsid w:val="0030292A"/>
    <w:rsid w:val="00320C3D"/>
    <w:rsid w:val="003251C4"/>
    <w:rsid w:val="0036609E"/>
    <w:rsid w:val="00366CF3"/>
    <w:rsid w:val="0036764D"/>
    <w:rsid w:val="003A3AB4"/>
    <w:rsid w:val="003B13AB"/>
    <w:rsid w:val="003D7F20"/>
    <w:rsid w:val="003E4D04"/>
    <w:rsid w:val="004542F0"/>
    <w:rsid w:val="00485B1B"/>
    <w:rsid w:val="00492A50"/>
    <w:rsid w:val="004A047A"/>
    <w:rsid w:val="004B745A"/>
    <w:rsid w:val="004C6261"/>
    <w:rsid w:val="004D5DF8"/>
    <w:rsid w:val="004E6D42"/>
    <w:rsid w:val="004E72D6"/>
    <w:rsid w:val="004F4FCF"/>
    <w:rsid w:val="00512BAD"/>
    <w:rsid w:val="0052049C"/>
    <w:rsid w:val="00523597"/>
    <w:rsid w:val="00526F3D"/>
    <w:rsid w:val="00543A89"/>
    <w:rsid w:val="00552238"/>
    <w:rsid w:val="00557394"/>
    <w:rsid w:val="005832E5"/>
    <w:rsid w:val="005964BB"/>
    <w:rsid w:val="00597303"/>
    <w:rsid w:val="00597BFB"/>
    <w:rsid w:val="005A223F"/>
    <w:rsid w:val="005A6A4F"/>
    <w:rsid w:val="005B736E"/>
    <w:rsid w:val="005C2A7F"/>
    <w:rsid w:val="005C7583"/>
    <w:rsid w:val="005D18F5"/>
    <w:rsid w:val="005D7CFD"/>
    <w:rsid w:val="005E58CA"/>
    <w:rsid w:val="005F69C4"/>
    <w:rsid w:val="0060441B"/>
    <w:rsid w:val="00607154"/>
    <w:rsid w:val="00610AA1"/>
    <w:rsid w:val="00616BCF"/>
    <w:rsid w:val="00660DD3"/>
    <w:rsid w:val="00672A5F"/>
    <w:rsid w:val="006923BE"/>
    <w:rsid w:val="0069537E"/>
    <w:rsid w:val="006A7EB1"/>
    <w:rsid w:val="006B15C1"/>
    <w:rsid w:val="006B4049"/>
    <w:rsid w:val="00711B2B"/>
    <w:rsid w:val="00717C1F"/>
    <w:rsid w:val="00721D32"/>
    <w:rsid w:val="00734F0F"/>
    <w:rsid w:val="007556C9"/>
    <w:rsid w:val="00773B9D"/>
    <w:rsid w:val="00780055"/>
    <w:rsid w:val="007853D3"/>
    <w:rsid w:val="007867F4"/>
    <w:rsid w:val="007A2635"/>
    <w:rsid w:val="007A5A16"/>
    <w:rsid w:val="007B1498"/>
    <w:rsid w:val="007C526F"/>
    <w:rsid w:val="007C7F63"/>
    <w:rsid w:val="007D41F7"/>
    <w:rsid w:val="007E677E"/>
    <w:rsid w:val="007F7218"/>
    <w:rsid w:val="008150AF"/>
    <w:rsid w:val="00830BC6"/>
    <w:rsid w:val="008328AF"/>
    <w:rsid w:val="00837CFB"/>
    <w:rsid w:val="00853D6B"/>
    <w:rsid w:val="00854BF8"/>
    <w:rsid w:val="0087083E"/>
    <w:rsid w:val="00870FA3"/>
    <w:rsid w:val="008A2E0C"/>
    <w:rsid w:val="008C7E75"/>
    <w:rsid w:val="008D1BCE"/>
    <w:rsid w:val="008E0DB0"/>
    <w:rsid w:val="008F3522"/>
    <w:rsid w:val="008F7D16"/>
    <w:rsid w:val="0090454D"/>
    <w:rsid w:val="00906A5D"/>
    <w:rsid w:val="00921FA6"/>
    <w:rsid w:val="00927208"/>
    <w:rsid w:val="00931319"/>
    <w:rsid w:val="00933254"/>
    <w:rsid w:val="0093660A"/>
    <w:rsid w:val="00942996"/>
    <w:rsid w:val="00942B64"/>
    <w:rsid w:val="0094477C"/>
    <w:rsid w:val="009456A7"/>
    <w:rsid w:val="00952E14"/>
    <w:rsid w:val="009744F0"/>
    <w:rsid w:val="00985BBD"/>
    <w:rsid w:val="009A766A"/>
    <w:rsid w:val="009B009E"/>
    <w:rsid w:val="009B25A5"/>
    <w:rsid w:val="009B28D0"/>
    <w:rsid w:val="009F3A47"/>
    <w:rsid w:val="00A02CB3"/>
    <w:rsid w:val="00A030F2"/>
    <w:rsid w:val="00A350D0"/>
    <w:rsid w:val="00A625DA"/>
    <w:rsid w:val="00A65F8E"/>
    <w:rsid w:val="00A679C0"/>
    <w:rsid w:val="00A7662A"/>
    <w:rsid w:val="00A97511"/>
    <w:rsid w:val="00AB00D9"/>
    <w:rsid w:val="00AC2B7B"/>
    <w:rsid w:val="00AC45F9"/>
    <w:rsid w:val="00AD0F71"/>
    <w:rsid w:val="00B17B81"/>
    <w:rsid w:val="00B22185"/>
    <w:rsid w:val="00B244BB"/>
    <w:rsid w:val="00B262A9"/>
    <w:rsid w:val="00B34C53"/>
    <w:rsid w:val="00B35FA4"/>
    <w:rsid w:val="00B40CFF"/>
    <w:rsid w:val="00B460D6"/>
    <w:rsid w:val="00B6098F"/>
    <w:rsid w:val="00B67FB3"/>
    <w:rsid w:val="00BA231E"/>
    <w:rsid w:val="00BB194F"/>
    <w:rsid w:val="00BC2262"/>
    <w:rsid w:val="00BD0056"/>
    <w:rsid w:val="00BE1745"/>
    <w:rsid w:val="00C241CA"/>
    <w:rsid w:val="00C26DF6"/>
    <w:rsid w:val="00C30627"/>
    <w:rsid w:val="00C35E6C"/>
    <w:rsid w:val="00C37932"/>
    <w:rsid w:val="00C63CD4"/>
    <w:rsid w:val="00C63FA3"/>
    <w:rsid w:val="00C669D1"/>
    <w:rsid w:val="00C84149"/>
    <w:rsid w:val="00CA463A"/>
    <w:rsid w:val="00CB107B"/>
    <w:rsid w:val="00CD2080"/>
    <w:rsid w:val="00CD3B22"/>
    <w:rsid w:val="00CD44F2"/>
    <w:rsid w:val="00D31835"/>
    <w:rsid w:val="00D42F28"/>
    <w:rsid w:val="00D44B1E"/>
    <w:rsid w:val="00D47025"/>
    <w:rsid w:val="00D70DF1"/>
    <w:rsid w:val="00D716F5"/>
    <w:rsid w:val="00D76284"/>
    <w:rsid w:val="00D86AAB"/>
    <w:rsid w:val="00D972B5"/>
    <w:rsid w:val="00DA19FB"/>
    <w:rsid w:val="00DB31E9"/>
    <w:rsid w:val="00DB79C2"/>
    <w:rsid w:val="00DC23F5"/>
    <w:rsid w:val="00DD7832"/>
    <w:rsid w:val="00DD7AEF"/>
    <w:rsid w:val="00DF58F6"/>
    <w:rsid w:val="00E057A2"/>
    <w:rsid w:val="00E167F2"/>
    <w:rsid w:val="00E16BDE"/>
    <w:rsid w:val="00E278F7"/>
    <w:rsid w:val="00E326C9"/>
    <w:rsid w:val="00E44D07"/>
    <w:rsid w:val="00E46523"/>
    <w:rsid w:val="00E56930"/>
    <w:rsid w:val="00E57F8A"/>
    <w:rsid w:val="00E625AB"/>
    <w:rsid w:val="00E73F45"/>
    <w:rsid w:val="00E80809"/>
    <w:rsid w:val="00E940E4"/>
    <w:rsid w:val="00E957FE"/>
    <w:rsid w:val="00EB2AF3"/>
    <w:rsid w:val="00EB2C9C"/>
    <w:rsid w:val="00F001AC"/>
    <w:rsid w:val="00F13BD0"/>
    <w:rsid w:val="00F26915"/>
    <w:rsid w:val="00F35B6A"/>
    <w:rsid w:val="00F72495"/>
    <w:rsid w:val="00F7408C"/>
    <w:rsid w:val="00F803E6"/>
    <w:rsid w:val="00F91555"/>
    <w:rsid w:val="00F91A79"/>
    <w:rsid w:val="00F952A5"/>
    <w:rsid w:val="00FA227C"/>
    <w:rsid w:val="00FB7B0A"/>
    <w:rsid w:val="00FD209F"/>
    <w:rsid w:val="00FD5354"/>
    <w:rsid w:val="00FD5BA7"/>
    <w:rsid w:val="00FE24E0"/>
    <w:rsid w:val="00FF0221"/>
    <w:rsid w:val="00FF03C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A8C2F"/>
  <w15:docId w15:val="{149E78B7-2719-4432-8A93-155EC592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FA6"/>
  </w:style>
  <w:style w:type="paragraph" w:styleId="Ttulo1">
    <w:name w:val="heading 1"/>
    <w:basedOn w:val="Normal"/>
    <w:next w:val="Normal"/>
    <w:link w:val="Ttulo1Car"/>
    <w:uiPriority w:val="9"/>
    <w:qFormat/>
    <w:rsid w:val="00921FA6"/>
    <w:pPr>
      <w:keepNext/>
      <w:keepLines/>
      <w:spacing w:before="240" w:after="0" w:line="240" w:lineRule="auto"/>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921FA6"/>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1FA6"/>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921FA6"/>
    <w:rPr>
      <w:rFonts w:ascii="Times New Roman" w:eastAsiaTheme="majorEastAsia" w:hAnsi="Times New Roman" w:cstheme="majorBidi"/>
      <w:b/>
      <w:color w:val="000000" w:themeColor="text1"/>
      <w:sz w:val="24"/>
      <w:szCs w:val="26"/>
    </w:rPr>
  </w:style>
  <w:style w:type="paragraph" w:styleId="Sinespaciado">
    <w:name w:val="No Spacing"/>
    <w:uiPriority w:val="1"/>
    <w:qFormat/>
    <w:rsid w:val="00921FA6"/>
    <w:pPr>
      <w:spacing w:after="0" w:line="240" w:lineRule="auto"/>
    </w:pPr>
  </w:style>
  <w:style w:type="table" w:customStyle="1" w:styleId="Tabladecuadrcula41">
    <w:name w:val="Tabla de cuadrícula 41"/>
    <w:basedOn w:val="Tablanormal"/>
    <w:uiPriority w:val="49"/>
    <w:rsid w:val="00921FA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E5693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30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1">
    <w:name w:val="Tabla de lista 7 con colores1"/>
    <w:basedOn w:val="Tablanormal"/>
    <w:uiPriority w:val="52"/>
    <w:rsid w:val="0030292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rafodelista">
    <w:name w:val="List Paragraph"/>
    <w:basedOn w:val="Normal"/>
    <w:uiPriority w:val="34"/>
    <w:qFormat/>
    <w:rsid w:val="008150AF"/>
    <w:pPr>
      <w:ind w:left="720"/>
      <w:contextualSpacing/>
    </w:pPr>
  </w:style>
  <w:style w:type="character" w:styleId="Textodelmarcadordeposicin">
    <w:name w:val="Placeholder Text"/>
    <w:basedOn w:val="Fuentedeprrafopredeter"/>
    <w:uiPriority w:val="99"/>
    <w:semiHidden/>
    <w:rsid w:val="00FD209F"/>
    <w:rPr>
      <w:color w:val="808080"/>
    </w:rPr>
  </w:style>
  <w:style w:type="paragraph" w:styleId="Encabezado">
    <w:name w:val="header"/>
    <w:basedOn w:val="Normal"/>
    <w:link w:val="EncabezadoCar"/>
    <w:uiPriority w:val="99"/>
    <w:unhideWhenUsed/>
    <w:rsid w:val="00FF0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221"/>
  </w:style>
  <w:style w:type="paragraph" w:styleId="Piedepgina">
    <w:name w:val="footer"/>
    <w:basedOn w:val="Normal"/>
    <w:link w:val="PiedepginaCar"/>
    <w:uiPriority w:val="99"/>
    <w:unhideWhenUsed/>
    <w:rsid w:val="00FF0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0221"/>
  </w:style>
  <w:style w:type="paragraph" w:styleId="Bibliografa">
    <w:name w:val="Bibliography"/>
    <w:basedOn w:val="Normal"/>
    <w:next w:val="Normal"/>
    <w:uiPriority w:val="37"/>
    <w:unhideWhenUsed/>
    <w:rsid w:val="00906A5D"/>
  </w:style>
  <w:style w:type="paragraph" w:styleId="Textodeglobo">
    <w:name w:val="Balloon Text"/>
    <w:basedOn w:val="Normal"/>
    <w:link w:val="TextodegloboCar"/>
    <w:uiPriority w:val="99"/>
    <w:semiHidden/>
    <w:unhideWhenUsed/>
    <w:rsid w:val="00325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51C4"/>
    <w:rPr>
      <w:rFonts w:ascii="Segoe UI" w:hAnsi="Segoe UI" w:cs="Segoe UI"/>
      <w:sz w:val="18"/>
      <w:szCs w:val="18"/>
    </w:rPr>
  </w:style>
  <w:style w:type="character" w:styleId="Refdecomentario">
    <w:name w:val="annotation reference"/>
    <w:basedOn w:val="Fuentedeprrafopredeter"/>
    <w:uiPriority w:val="99"/>
    <w:semiHidden/>
    <w:unhideWhenUsed/>
    <w:rsid w:val="000149C8"/>
    <w:rPr>
      <w:sz w:val="16"/>
      <w:szCs w:val="16"/>
    </w:rPr>
  </w:style>
  <w:style w:type="paragraph" w:styleId="Textocomentario">
    <w:name w:val="annotation text"/>
    <w:basedOn w:val="Normal"/>
    <w:link w:val="TextocomentarioCar"/>
    <w:uiPriority w:val="99"/>
    <w:semiHidden/>
    <w:unhideWhenUsed/>
    <w:rsid w:val="000149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49C8"/>
    <w:rPr>
      <w:sz w:val="20"/>
      <w:szCs w:val="20"/>
    </w:rPr>
  </w:style>
  <w:style w:type="paragraph" w:styleId="Asuntodelcomentario">
    <w:name w:val="annotation subject"/>
    <w:basedOn w:val="Textocomentario"/>
    <w:next w:val="Textocomentario"/>
    <w:link w:val="AsuntodelcomentarioCar"/>
    <w:uiPriority w:val="99"/>
    <w:semiHidden/>
    <w:unhideWhenUsed/>
    <w:rsid w:val="000149C8"/>
    <w:rPr>
      <w:b/>
      <w:bCs/>
    </w:rPr>
  </w:style>
  <w:style w:type="character" w:customStyle="1" w:styleId="AsuntodelcomentarioCar">
    <w:name w:val="Asunto del comentario Car"/>
    <w:basedOn w:val="TextocomentarioCar"/>
    <w:link w:val="Asuntodelcomentario"/>
    <w:uiPriority w:val="99"/>
    <w:semiHidden/>
    <w:rsid w:val="000149C8"/>
    <w:rPr>
      <w:b/>
      <w:bCs/>
      <w:sz w:val="20"/>
      <w:szCs w:val="20"/>
    </w:rPr>
  </w:style>
  <w:style w:type="table" w:customStyle="1" w:styleId="Tabladelista6concolores10">
    <w:name w:val="Tabla de lista 6 con colores1"/>
    <w:basedOn w:val="Tablanormal"/>
    <w:next w:val="Tabladelista6concolores1"/>
    <w:uiPriority w:val="51"/>
    <w:rsid w:val="00E5693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2">
    <w:name w:val="Tabla de lista 6 con colores2"/>
    <w:basedOn w:val="Tablanormal"/>
    <w:next w:val="Tabladelista6concolores1"/>
    <w:uiPriority w:val="51"/>
    <w:rsid w:val="00C241C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3">
    <w:name w:val="Tabla de lista 6 con colores3"/>
    <w:basedOn w:val="Tablanormal"/>
    <w:next w:val="Tabladelista6concolores1"/>
    <w:uiPriority w:val="51"/>
    <w:rsid w:val="00C241C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4">
    <w:name w:val="Tabla de lista 6 con colores4"/>
    <w:basedOn w:val="Tablanormal"/>
    <w:next w:val="Tabladelista6concolores1"/>
    <w:uiPriority w:val="51"/>
    <w:rsid w:val="00616BC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5">
    <w:name w:val="Tabla de lista 6 con colores5"/>
    <w:basedOn w:val="Tablanormal"/>
    <w:next w:val="Tabladelista6concolores1"/>
    <w:uiPriority w:val="51"/>
    <w:rsid w:val="007A5A1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6">
    <w:name w:val="Tabla de lista 6 con colores6"/>
    <w:basedOn w:val="Tablanormal"/>
    <w:next w:val="Tabladelista6concolores1"/>
    <w:uiPriority w:val="51"/>
    <w:rsid w:val="007A5A1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DC23F5"/>
    <w:rPr>
      <w:color w:val="0563C1" w:themeColor="hyperlink"/>
      <w:u w:val="single"/>
    </w:rPr>
  </w:style>
  <w:style w:type="paragraph" w:styleId="HTMLconformatoprevio">
    <w:name w:val="HTML Preformatted"/>
    <w:basedOn w:val="Normal"/>
    <w:link w:val="HTMLconformatoprevioCar"/>
    <w:uiPriority w:val="99"/>
    <w:unhideWhenUsed/>
    <w:rsid w:val="00695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69537E"/>
    <w:rPr>
      <w:rFonts w:ascii="Courier New" w:eastAsia="Times New Roman" w:hAnsi="Courier New" w:cs="Courier New"/>
      <w:sz w:val="20"/>
      <w:szCs w:val="20"/>
      <w:lang w:eastAsia="es-EC"/>
    </w:rPr>
  </w:style>
  <w:style w:type="paragraph" w:styleId="Descripcin">
    <w:name w:val="caption"/>
    <w:basedOn w:val="Normal"/>
    <w:next w:val="Normal"/>
    <w:uiPriority w:val="35"/>
    <w:unhideWhenUsed/>
    <w:qFormat/>
    <w:rsid w:val="00AC2B7B"/>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E278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2442">
      <w:bodyDiv w:val="1"/>
      <w:marLeft w:val="0"/>
      <w:marRight w:val="0"/>
      <w:marTop w:val="0"/>
      <w:marBottom w:val="0"/>
      <w:divBdr>
        <w:top w:val="none" w:sz="0" w:space="0" w:color="auto"/>
        <w:left w:val="none" w:sz="0" w:space="0" w:color="auto"/>
        <w:bottom w:val="none" w:sz="0" w:space="0" w:color="auto"/>
        <w:right w:val="none" w:sz="0" w:space="0" w:color="auto"/>
      </w:divBdr>
    </w:div>
    <w:div w:id="183835353">
      <w:bodyDiv w:val="1"/>
      <w:marLeft w:val="0"/>
      <w:marRight w:val="0"/>
      <w:marTop w:val="0"/>
      <w:marBottom w:val="0"/>
      <w:divBdr>
        <w:top w:val="none" w:sz="0" w:space="0" w:color="auto"/>
        <w:left w:val="none" w:sz="0" w:space="0" w:color="auto"/>
        <w:bottom w:val="none" w:sz="0" w:space="0" w:color="auto"/>
        <w:right w:val="none" w:sz="0" w:space="0" w:color="auto"/>
      </w:divBdr>
    </w:div>
    <w:div w:id="186599583">
      <w:bodyDiv w:val="1"/>
      <w:marLeft w:val="0"/>
      <w:marRight w:val="0"/>
      <w:marTop w:val="0"/>
      <w:marBottom w:val="0"/>
      <w:divBdr>
        <w:top w:val="none" w:sz="0" w:space="0" w:color="auto"/>
        <w:left w:val="none" w:sz="0" w:space="0" w:color="auto"/>
        <w:bottom w:val="none" w:sz="0" w:space="0" w:color="auto"/>
        <w:right w:val="none" w:sz="0" w:space="0" w:color="auto"/>
      </w:divBdr>
    </w:div>
    <w:div w:id="203640402">
      <w:bodyDiv w:val="1"/>
      <w:marLeft w:val="0"/>
      <w:marRight w:val="0"/>
      <w:marTop w:val="0"/>
      <w:marBottom w:val="0"/>
      <w:divBdr>
        <w:top w:val="none" w:sz="0" w:space="0" w:color="auto"/>
        <w:left w:val="none" w:sz="0" w:space="0" w:color="auto"/>
        <w:bottom w:val="none" w:sz="0" w:space="0" w:color="auto"/>
        <w:right w:val="none" w:sz="0" w:space="0" w:color="auto"/>
      </w:divBdr>
    </w:div>
    <w:div w:id="235094615">
      <w:bodyDiv w:val="1"/>
      <w:marLeft w:val="0"/>
      <w:marRight w:val="0"/>
      <w:marTop w:val="0"/>
      <w:marBottom w:val="0"/>
      <w:divBdr>
        <w:top w:val="none" w:sz="0" w:space="0" w:color="auto"/>
        <w:left w:val="none" w:sz="0" w:space="0" w:color="auto"/>
        <w:bottom w:val="none" w:sz="0" w:space="0" w:color="auto"/>
        <w:right w:val="none" w:sz="0" w:space="0" w:color="auto"/>
      </w:divBdr>
    </w:div>
    <w:div w:id="268004840">
      <w:bodyDiv w:val="1"/>
      <w:marLeft w:val="0"/>
      <w:marRight w:val="0"/>
      <w:marTop w:val="0"/>
      <w:marBottom w:val="0"/>
      <w:divBdr>
        <w:top w:val="none" w:sz="0" w:space="0" w:color="auto"/>
        <w:left w:val="none" w:sz="0" w:space="0" w:color="auto"/>
        <w:bottom w:val="none" w:sz="0" w:space="0" w:color="auto"/>
        <w:right w:val="none" w:sz="0" w:space="0" w:color="auto"/>
      </w:divBdr>
    </w:div>
    <w:div w:id="309093107">
      <w:bodyDiv w:val="1"/>
      <w:marLeft w:val="0"/>
      <w:marRight w:val="0"/>
      <w:marTop w:val="0"/>
      <w:marBottom w:val="0"/>
      <w:divBdr>
        <w:top w:val="none" w:sz="0" w:space="0" w:color="auto"/>
        <w:left w:val="none" w:sz="0" w:space="0" w:color="auto"/>
        <w:bottom w:val="none" w:sz="0" w:space="0" w:color="auto"/>
        <w:right w:val="none" w:sz="0" w:space="0" w:color="auto"/>
      </w:divBdr>
    </w:div>
    <w:div w:id="317806803">
      <w:bodyDiv w:val="1"/>
      <w:marLeft w:val="0"/>
      <w:marRight w:val="0"/>
      <w:marTop w:val="0"/>
      <w:marBottom w:val="0"/>
      <w:divBdr>
        <w:top w:val="none" w:sz="0" w:space="0" w:color="auto"/>
        <w:left w:val="none" w:sz="0" w:space="0" w:color="auto"/>
        <w:bottom w:val="none" w:sz="0" w:space="0" w:color="auto"/>
        <w:right w:val="none" w:sz="0" w:space="0" w:color="auto"/>
      </w:divBdr>
    </w:div>
    <w:div w:id="333727686">
      <w:bodyDiv w:val="1"/>
      <w:marLeft w:val="0"/>
      <w:marRight w:val="0"/>
      <w:marTop w:val="0"/>
      <w:marBottom w:val="0"/>
      <w:divBdr>
        <w:top w:val="none" w:sz="0" w:space="0" w:color="auto"/>
        <w:left w:val="none" w:sz="0" w:space="0" w:color="auto"/>
        <w:bottom w:val="none" w:sz="0" w:space="0" w:color="auto"/>
        <w:right w:val="none" w:sz="0" w:space="0" w:color="auto"/>
      </w:divBdr>
    </w:div>
    <w:div w:id="388000940">
      <w:bodyDiv w:val="1"/>
      <w:marLeft w:val="0"/>
      <w:marRight w:val="0"/>
      <w:marTop w:val="0"/>
      <w:marBottom w:val="0"/>
      <w:divBdr>
        <w:top w:val="none" w:sz="0" w:space="0" w:color="auto"/>
        <w:left w:val="none" w:sz="0" w:space="0" w:color="auto"/>
        <w:bottom w:val="none" w:sz="0" w:space="0" w:color="auto"/>
        <w:right w:val="none" w:sz="0" w:space="0" w:color="auto"/>
      </w:divBdr>
    </w:div>
    <w:div w:id="392896623">
      <w:bodyDiv w:val="1"/>
      <w:marLeft w:val="0"/>
      <w:marRight w:val="0"/>
      <w:marTop w:val="0"/>
      <w:marBottom w:val="0"/>
      <w:divBdr>
        <w:top w:val="none" w:sz="0" w:space="0" w:color="auto"/>
        <w:left w:val="none" w:sz="0" w:space="0" w:color="auto"/>
        <w:bottom w:val="none" w:sz="0" w:space="0" w:color="auto"/>
        <w:right w:val="none" w:sz="0" w:space="0" w:color="auto"/>
      </w:divBdr>
    </w:div>
    <w:div w:id="409273132">
      <w:bodyDiv w:val="1"/>
      <w:marLeft w:val="0"/>
      <w:marRight w:val="0"/>
      <w:marTop w:val="0"/>
      <w:marBottom w:val="0"/>
      <w:divBdr>
        <w:top w:val="none" w:sz="0" w:space="0" w:color="auto"/>
        <w:left w:val="none" w:sz="0" w:space="0" w:color="auto"/>
        <w:bottom w:val="none" w:sz="0" w:space="0" w:color="auto"/>
        <w:right w:val="none" w:sz="0" w:space="0" w:color="auto"/>
      </w:divBdr>
    </w:div>
    <w:div w:id="573584958">
      <w:bodyDiv w:val="1"/>
      <w:marLeft w:val="0"/>
      <w:marRight w:val="0"/>
      <w:marTop w:val="0"/>
      <w:marBottom w:val="0"/>
      <w:divBdr>
        <w:top w:val="none" w:sz="0" w:space="0" w:color="auto"/>
        <w:left w:val="none" w:sz="0" w:space="0" w:color="auto"/>
        <w:bottom w:val="none" w:sz="0" w:space="0" w:color="auto"/>
        <w:right w:val="none" w:sz="0" w:space="0" w:color="auto"/>
      </w:divBdr>
    </w:div>
    <w:div w:id="596905715">
      <w:bodyDiv w:val="1"/>
      <w:marLeft w:val="0"/>
      <w:marRight w:val="0"/>
      <w:marTop w:val="0"/>
      <w:marBottom w:val="0"/>
      <w:divBdr>
        <w:top w:val="none" w:sz="0" w:space="0" w:color="auto"/>
        <w:left w:val="none" w:sz="0" w:space="0" w:color="auto"/>
        <w:bottom w:val="none" w:sz="0" w:space="0" w:color="auto"/>
        <w:right w:val="none" w:sz="0" w:space="0" w:color="auto"/>
      </w:divBdr>
    </w:div>
    <w:div w:id="605578508">
      <w:bodyDiv w:val="1"/>
      <w:marLeft w:val="0"/>
      <w:marRight w:val="0"/>
      <w:marTop w:val="0"/>
      <w:marBottom w:val="0"/>
      <w:divBdr>
        <w:top w:val="none" w:sz="0" w:space="0" w:color="auto"/>
        <w:left w:val="none" w:sz="0" w:space="0" w:color="auto"/>
        <w:bottom w:val="none" w:sz="0" w:space="0" w:color="auto"/>
        <w:right w:val="none" w:sz="0" w:space="0" w:color="auto"/>
      </w:divBdr>
    </w:div>
    <w:div w:id="644893430">
      <w:bodyDiv w:val="1"/>
      <w:marLeft w:val="0"/>
      <w:marRight w:val="0"/>
      <w:marTop w:val="0"/>
      <w:marBottom w:val="0"/>
      <w:divBdr>
        <w:top w:val="none" w:sz="0" w:space="0" w:color="auto"/>
        <w:left w:val="none" w:sz="0" w:space="0" w:color="auto"/>
        <w:bottom w:val="none" w:sz="0" w:space="0" w:color="auto"/>
        <w:right w:val="none" w:sz="0" w:space="0" w:color="auto"/>
      </w:divBdr>
    </w:div>
    <w:div w:id="650792345">
      <w:bodyDiv w:val="1"/>
      <w:marLeft w:val="0"/>
      <w:marRight w:val="0"/>
      <w:marTop w:val="0"/>
      <w:marBottom w:val="0"/>
      <w:divBdr>
        <w:top w:val="none" w:sz="0" w:space="0" w:color="auto"/>
        <w:left w:val="none" w:sz="0" w:space="0" w:color="auto"/>
        <w:bottom w:val="none" w:sz="0" w:space="0" w:color="auto"/>
        <w:right w:val="none" w:sz="0" w:space="0" w:color="auto"/>
      </w:divBdr>
    </w:div>
    <w:div w:id="727455524">
      <w:bodyDiv w:val="1"/>
      <w:marLeft w:val="0"/>
      <w:marRight w:val="0"/>
      <w:marTop w:val="0"/>
      <w:marBottom w:val="0"/>
      <w:divBdr>
        <w:top w:val="none" w:sz="0" w:space="0" w:color="auto"/>
        <w:left w:val="none" w:sz="0" w:space="0" w:color="auto"/>
        <w:bottom w:val="none" w:sz="0" w:space="0" w:color="auto"/>
        <w:right w:val="none" w:sz="0" w:space="0" w:color="auto"/>
      </w:divBdr>
    </w:div>
    <w:div w:id="743797270">
      <w:bodyDiv w:val="1"/>
      <w:marLeft w:val="0"/>
      <w:marRight w:val="0"/>
      <w:marTop w:val="0"/>
      <w:marBottom w:val="0"/>
      <w:divBdr>
        <w:top w:val="none" w:sz="0" w:space="0" w:color="auto"/>
        <w:left w:val="none" w:sz="0" w:space="0" w:color="auto"/>
        <w:bottom w:val="none" w:sz="0" w:space="0" w:color="auto"/>
        <w:right w:val="none" w:sz="0" w:space="0" w:color="auto"/>
      </w:divBdr>
    </w:div>
    <w:div w:id="761529768">
      <w:bodyDiv w:val="1"/>
      <w:marLeft w:val="0"/>
      <w:marRight w:val="0"/>
      <w:marTop w:val="0"/>
      <w:marBottom w:val="0"/>
      <w:divBdr>
        <w:top w:val="none" w:sz="0" w:space="0" w:color="auto"/>
        <w:left w:val="none" w:sz="0" w:space="0" w:color="auto"/>
        <w:bottom w:val="none" w:sz="0" w:space="0" w:color="auto"/>
        <w:right w:val="none" w:sz="0" w:space="0" w:color="auto"/>
      </w:divBdr>
    </w:div>
    <w:div w:id="764110059">
      <w:bodyDiv w:val="1"/>
      <w:marLeft w:val="0"/>
      <w:marRight w:val="0"/>
      <w:marTop w:val="0"/>
      <w:marBottom w:val="0"/>
      <w:divBdr>
        <w:top w:val="none" w:sz="0" w:space="0" w:color="auto"/>
        <w:left w:val="none" w:sz="0" w:space="0" w:color="auto"/>
        <w:bottom w:val="none" w:sz="0" w:space="0" w:color="auto"/>
        <w:right w:val="none" w:sz="0" w:space="0" w:color="auto"/>
      </w:divBdr>
    </w:div>
    <w:div w:id="768621225">
      <w:bodyDiv w:val="1"/>
      <w:marLeft w:val="0"/>
      <w:marRight w:val="0"/>
      <w:marTop w:val="0"/>
      <w:marBottom w:val="0"/>
      <w:divBdr>
        <w:top w:val="none" w:sz="0" w:space="0" w:color="auto"/>
        <w:left w:val="none" w:sz="0" w:space="0" w:color="auto"/>
        <w:bottom w:val="none" w:sz="0" w:space="0" w:color="auto"/>
        <w:right w:val="none" w:sz="0" w:space="0" w:color="auto"/>
      </w:divBdr>
    </w:div>
    <w:div w:id="789662146">
      <w:bodyDiv w:val="1"/>
      <w:marLeft w:val="0"/>
      <w:marRight w:val="0"/>
      <w:marTop w:val="0"/>
      <w:marBottom w:val="0"/>
      <w:divBdr>
        <w:top w:val="none" w:sz="0" w:space="0" w:color="auto"/>
        <w:left w:val="none" w:sz="0" w:space="0" w:color="auto"/>
        <w:bottom w:val="none" w:sz="0" w:space="0" w:color="auto"/>
        <w:right w:val="none" w:sz="0" w:space="0" w:color="auto"/>
      </w:divBdr>
    </w:div>
    <w:div w:id="808398358">
      <w:bodyDiv w:val="1"/>
      <w:marLeft w:val="0"/>
      <w:marRight w:val="0"/>
      <w:marTop w:val="0"/>
      <w:marBottom w:val="0"/>
      <w:divBdr>
        <w:top w:val="none" w:sz="0" w:space="0" w:color="auto"/>
        <w:left w:val="none" w:sz="0" w:space="0" w:color="auto"/>
        <w:bottom w:val="none" w:sz="0" w:space="0" w:color="auto"/>
        <w:right w:val="none" w:sz="0" w:space="0" w:color="auto"/>
      </w:divBdr>
    </w:div>
    <w:div w:id="951328571">
      <w:bodyDiv w:val="1"/>
      <w:marLeft w:val="0"/>
      <w:marRight w:val="0"/>
      <w:marTop w:val="0"/>
      <w:marBottom w:val="0"/>
      <w:divBdr>
        <w:top w:val="none" w:sz="0" w:space="0" w:color="auto"/>
        <w:left w:val="none" w:sz="0" w:space="0" w:color="auto"/>
        <w:bottom w:val="none" w:sz="0" w:space="0" w:color="auto"/>
        <w:right w:val="none" w:sz="0" w:space="0" w:color="auto"/>
      </w:divBdr>
    </w:div>
    <w:div w:id="976253979">
      <w:bodyDiv w:val="1"/>
      <w:marLeft w:val="0"/>
      <w:marRight w:val="0"/>
      <w:marTop w:val="0"/>
      <w:marBottom w:val="0"/>
      <w:divBdr>
        <w:top w:val="none" w:sz="0" w:space="0" w:color="auto"/>
        <w:left w:val="none" w:sz="0" w:space="0" w:color="auto"/>
        <w:bottom w:val="none" w:sz="0" w:space="0" w:color="auto"/>
        <w:right w:val="none" w:sz="0" w:space="0" w:color="auto"/>
      </w:divBdr>
    </w:div>
    <w:div w:id="1017000886">
      <w:bodyDiv w:val="1"/>
      <w:marLeft w:val="0"/>
      <w:marRight w:val="0"/>
      <w:marTop w:val="0"/>
      <w:marBottom w:val="0"/>
      <w:divBdr>
        <w:top w:val="none" w:sz="0" w:space="0" w:color="auto"/>
        <w:left w:val="none" w:sz="0" w:space="0" w:color="auto"/>
        <w:bottom w:val="none" w:sz="0" w:space="0" w:color="auto"/>
        <w:right w:val="none" w:sz="0" w:space="0" w:color="auto"/>
      </w:divBdr>
    </w:div>
    <w:div w:id="1049232046">
      <w:bodyDiv w:val="1"/>
      <w:marLeft w:val="0"/>
      <w:marRight w:val="0"/>
      <w:marTop w:val="0"/>
      <w:marBottom w:val="0"/>
      <w:divBdr>
        <w:top w:val="none" w:sz="0" w:space="0" w:color="auto"/>
        <w:left w:val="none" w:sz="0" w:space="0" w:color="auto"/>
        <w:bottom w:val="none" w:sz="0" w:space="0" w:color="auto"/>
        <w:right w:val="none" w:sz="0" w:space="0" w:color="auto"/>
      </w:divBdr>
    </w:div>
    <w:div w:id="1110858386">
      <w:bodyDiv w:val="1"/>
      <w:marLeft w:val="0"/>
      <w:marRight w:val="0"/>
      <w:marTop w:val="0"/>
      <w:marBottom w:val="0"/>
      <w:divBdr>
        <w:top w:val="none" w:sz="0" w:space="0" w:color="auto"/>
        <w:left w:val="none" w:sz="0" w:space="0" w:color="auto"/>
        <w:bottom w:val="none" w:sz="0" w:space="0" w:color="auto"/>
        <w:right w:val="none" w:sz="0" w:space="0" w:color="auto"/>
      </w:divBdr>
    </w:div>
    <w:div w:id="1121537175">
      <w:bodyDiv w:val="1"/>
      <w:marLeft w:val="0"/>
      <w:marRight w:val="0"/>
      <w:marTop w:val="0"/>
      <w:marBottom w:val="0"/>
      <w:divBdr>
        <w:top w:val="none" w:sz="0" w:space="0" w:color="auto"/>
        <w:left w:val="none" w:sz="0" w:space="0" w:color="auto"/>
        <w:bottom w:val="none" w:sz="0" w:space="0" w:color="auto"/>
        <w:right w:val="none" w:sz="0" w:space="0" w:color="auto"/>
      </w:divBdr>
    </w:div>
    <w:div w:id="1123962111">
      <w:bodyDiv w:val="1"/>
      <w:marLeft w:val="0"/>
      <w:marRight w:val="0"/>
      <w:marTop w:val="0"/>
      <w:marBottom w:val="0"/>
      <w:divBdr>
        <w:top w:val="none" w:sz="0" w:space="0" w:color="auto"/>
        <w:left w:val="none" w:sz="0" w:space="0" w:color="auto"/>
        <w:bottom w:val="none" w:sz="0" w:space="0" w:color="auto"/>
        <w:right w:val="none" w:sz="0" w:space="0" w:color="auto"/>
      </w:divBdr>
    </w:div>
    <w:div w:id="1201894580">
      <w:bodyDiv w:val="1"/>
      <w:marLeft w:val="0"/>
      <w:marRight w:val="0"/>
      <w:marTop w:val="0"/>
      <w:marBottom w:val="0"/>
      <w:divBdr>
        <w:top w:val="none" w:sz="0" w:space="0" w:color="auto"/>
        <w:left w:val="none" w:sz="0" w:space="0" w:color="auto"/>
        <w:bottom w:val="none" w:sz="0" w:space="0" w:color="auto"/>
        <w:right w:val="none" w:sz="0" w:space="0" w:color="auto"/>
      </w:divBdr>
    </w:div>
    <w:div w:id="1220745615">
      <w:bodyDiv w:val="1"/>
      <w:marLeft w:val="0"/>
      <w:marRight w:val="0"/>
      <w:marTop w:val="0"/>
      <w:marBottom w:val="0"/>
      <w:divBdr>
        <w:top w:val="none" w:sz="0" w:space="0" w:color="auto"/>
        <w:left w:val="none" w:sz="0" w:space="0" w:color="auto"/>
        <w:bottom w:val="none" w:sz="0" w:space="0" w:color="auto"/>
        <w:right w:val="none" w:sz="0" w:space="0" w:color="auto"/>
      </w:divBdr>
    </w:div>
    <w:div w:id="1257515299">
      <w:bodyDiv w:val="1"/>
      <w:marLeft w:val="0"/>
      <w:marRight w:val="0"/>
      <w:marTop w:val="0"/>
      <w:marBottom w:val="0"/>
      <w:divBdr>
        <w:top w:val="none" w:sz="0" w:space="0" w:color="auto"/>
        <w:left w:val="none" w:sz="0" w:space="0" w:color="auto"/>
        <w:bottom w:val="none" w:sz="0" w:space="0" w:color="auto"/>
        <w:right w:val="none" w:sz="0" w:space="0" w:color="auto"/>
      </w:divBdr>
    </w:div>
    <w:div w:id="1271474175">
      <w:bodyDiv w:val="1"/>
      <w:marLeft w:val="0"/>
      <w:marRight w:val="0"/>
      <w:marTop w:val="0"/>
      <w:marBottom w:val="0"/>
      <w:divBdr>
        <w:top w:val="none" w:sz="0" w:space="0" w:color="auto"/>
        <w:left w:val="none" w:sz="0" w:space="0" w:color="auto"/>
        <w:bottom w:val="none" w:sz="0" w:space="0" w:color="auto"/>
        <w:right w:val="none" w:sz="0" w:space="0" w:color="auto"/>
      </w:divBdr>
    </w:div>
    <w:div w:id="1271550270">
      <w:bodyDiv w:val="1"/>
      <w:marLeft w:val="0"/>
      <w:marRight w:val="0"/>
      <w:marTop w:val="0"/>
      <w:marBottom w:val="0"/>
      <w:divBdr>
        <w:top w:val="none" w:sz="0" w:space="0" w:color="auto"/>
        <w:left w:val="none" w:sz="0" w:space="0" w:color="auto"/>
        <w:bottom w:val="none" w:sz="0" w:space="0" w:color="auto"/>
        <w:right w:val="none" w:sz="0" w:space="0" w:color="auto"/>
      </w:divBdr>
    </w:div>
    <w:div w:id="1333677068">
      <w:bodyDiv w:val="1"/>
      <w:marLeft w:val="0"/>
      <w:marRight w:val="0"/>
      <w:marTop w:val="0"/>
      <w:marBottom w:val="0"/>
      <w:divBdr>
        <w:top w:val="none" w:sz="0" w:space="0" w:color="auto"/>
        <w:left w:val="none" w:sz="0" w:space="0" w:color="auto"/>
        <w:bottom w:val="none" w:sz="0" w:space="0" w:color="auto"/>
        <w:right w:val="none" w:sz="0" w:space="0" w:color="auto"/>
      </w:divBdr>
    </w:div>
    <w:div w:id="1358845706">
      <w:bodyDiv w:val="1"/>
      <w:marLeft w:val="0"/>
      <w:marRight w:val="0"/>
      <w:marTop w:val="0"/>
      <w:marBottom w:val="0"/>
      <w:divBdr>
        <w:top w:val="none" w:sz="0" w:space="0" w:color="auto"/>
        <w:left w:val="none" w:sz="0" w:space="0" w:color="auto"/>
        <w:bottom w:val="none" w:sz="0" w:space="0" w:color="auto"/>
        <w:right w:val="none" w:sz="0" w:space="0" w:color="auto"/>
      </w:divBdr>
    </w:div>
    <w:div w:id="1371537675">
      <w:bodyDiv w:val="1"/>
      <w:marLeft w:val="0"/>
      <w:marRight w:val="0"/>
      <w:marTop w:val="0"/>
      <w:marBottom w:val="0"/>
      <w:divBdr>
        <w:top w:val="none" w:sz="0" w:space="0" w:color="auto"/>
        <w:left w:val="none" w:sz="0" w:space="0" w:color="auto"/>
        <w:bottom w:val="none" w:sz="0" w:space="0" w:color="auto"/>
        <w:right w:val="none" w:sz="0" w:space="0" w:color="auto"/>
      </w:divBdr>
    </w:div>
    <w:div w:id="1452165435">
      <w:bodyDiv w:val="1"/>
      <w:marLeft w:val="0"/>
      <w:marRight w:val="0"/>
      <w:marTop w:val="0"/>
      <w:marBottom w:val="0"/>
      <w:divBdr>
        <w:top w:val="none" w:sz="0" w:space="0" w:color="auto"/>
        <w:left w:val="none" w:sz="0" w:space="0" w:color="auto"/>
        <w:bottom w:val="none" w:sz="0" w:space="0" w:color="auto"/>
        <w:right w:val="none" w:sz="0" w:space="0" w:color="auto"/>
      </w:divBdr>
    </w:div>
    <w:div w:id="1471166680">
      <w:bodyDiv w:val="1"/>
      <w:marLeft w:val="0"/>
      <w:marRight w:val="0"/>
      <w:marTop w:val="0"/>
      <w:marBottom w:val="0"/>
      <w:divBdr>
        <w:top w:val="none" w:sz="0" w:space="0" w:color="auto"/>
        <w:left w:val="none" w:sz="0" w:space="0" w:color="auto"/>
        <w:bottom w:val="none" w:sz="0" w:space="0" w:color="auto"/>
        <w:right w:val="none" w:sz="0" w:space="0" w:color="auto"/>
      </w:divBdr>
    </w:div>
    <w:div w:id="1489132679">
      <w:bodyDiv w:val="1"/>
      <w:marLeft w:val="0"/>
      <w:marRight w:val="0"/>
      <w:marTop w:val="0"/>
      <w:marBottom w:val="0"/>
      <w:divBdr>
        <w:top w:val="none" w:sz="0" w:space="0" w:color="auto"/>
        <w:left w:val="none" w:sz="0" w:space="0" w:color="auto"/>
        <w:bottom w:val="none" w:sz="0" w:space="0" w:color="auto"/>
        <w:right w:val="none" w:sz="0" w:space="0" w:color="auto"/>
      </w:divBdr>
    </w:div>
    <w:div w:id="1513256739">
      <w:bodyDiv w:val="1"/>
      <w:marLeft w:val="0"/>
      <w:marRight w:val="0"/>
      <w:marTop w:val="0"/>
      <w:marBottom w:val="0"/>
      <w:divBdr>
        <w:top w:val="none" w:sz="0" w:space="0" w:color="auto"/>
        <w:left w:val="none" w:sz="0" w:space="0" w:color="auto"/>
        <w:bottom w:val="none" w:sz="0" w:space="0" w:color="auto"/>
        <w:right w:val="none" w:sz="0" w:space="0" w:color="auto"/>
      </w:divBdr>
    </w:div>
    <w:div w:id="1568033115">
      <w:bodyDiv w:val="1"/>
      <w:marLeft w:val="0"/>
      <w:marRight w:val="0"/>
      <w:marTop w:val="0"/>
      <w:marBottom w:val="0"/>
      <w:divBdr>
        <w:top w:val="none" w:sz="0" w:space="0" w:color="auto"/>
        <w:left w:val="none" w:sz="0" w:space="0" w:color="auto"/>
        <w:bottom w:val="none" w:sz="0" w:space="0" w:color="auto"/>
        <w:right w:val="none" w:sz="0" w:space="0" w:color="auto"/>
      </w:divBdr>
    </w:div>
    <w:div w:id="1635058377">
      <w:bodyDiv w:val="1"/>
      <w:marLeft w:val="0"/>
      <w:marRight w:val="0"/>
      <w:marTop w:val="0"/>
      <w:marBottom w:val="0"/>
      <w:divBdr>
        <w:top w:val="none" w:sz="0" w:space="0" w:color="auto"/>
        <w:left w:val="none" w:sz="0" w:space="0" w:color="auto"/>
        <w:bottom w:val="none" w:sz="0" w:space="0" w:color="auto"/>
        <w:right w:val="none" w:sz="0" w:space="0" w:color="auto"/>
      </w:divBdr>
    </w:div>
    <w:div w:id="1637224861">
      <w:bodyDiv w:val="1"/>
      <w:marLeft w:val="0"/>
      <w:marRight w:val="0"/>
      <w:marTop w:val="0"/>
      <w:marBottom w:val="0"/>
      <w:divBdr>
        <w:top w:val="none" w:sz="0" w:space="0" w:color="auto"/>
        <w:left w:val="none" w:sz="0" w:space="0" w:color="auto"/>
        <w:bottom w:val="none" w:sz="0" w:space="0" w:color="auto"/>
        <w:right w:val="none" w:sz="0" w:space="0" w:color="auto"/>
      </w:divBdr>
    </w:div>
    <w:div w:id="1665235857">
      <w:bodyDiv w:val="1"/>
      <w:marLeft w:val="0"/>
      <w:marRight w:val="0"/>
      <w:marTop w:val="0"/>
      <w:marBottom w:val="0"/>
      <w:divBdr>
        <w:top w:val="none" w:sz="0" w:space="0" w:color="auto"/>
        <w:left w:val="none" w:sz="0" w:space="0" w:color="auto"/>
        <w:bottom w:val="none" w:sz="0" w:space="0" w:color="auto"/>
        <w:right w:val="none" w:sz="0" w:space="0" w:color="auto"/>
      </w:divBdr>
    </w:div>
    <w:div w:id="1724399845">
      <w:bodyDiv w:val="1"/>
      <w:marLeft w:val="0"/>
      <w:marRight w:val="0"/>
      <w:marTop w:val="0"/>
      <w:marBottom w:val="0"/>
      <w:divBdr>
        <w:top w:val="none" w:sz="0" w:space="0" w:color="auto"/>
        <w:left w:val="none" w:sz="0" w:space="0" w:color="auto"/>
        <w:bottom w:val="none" w:sz="0" w:space="0" w:color="auto"/>
        <w:right w:val="none" w:sz="0" w:space="0" w:color="auto"/>
      </w:divBdr>
    </w:div>
    <w:div w:id="1747653495">
      <w:bodyDiv w:val="1"/>
      <w:marLeft w:val="0"/>
      <w:marRight w:val="0"/>
      <w:marTop w:val="0"/>
      <w:marBottom w:val="0"/>
      <w:divBdr>
        <w:top w:val="none" w:sz="0" w:space="0" w:color="auto"/>
        <w:left w:val="none" w:sz="0" w:space="0" w:color="auto"/>
        <w:bottom w:val="none" w:sz="0" w:space="0" w:color="auto"/>
        <w:right w:val="none" w:sz="0" w:space="0" w:color="auto"/>
      </w:divBdr>
    </w:div>
    <w:div w:id="1826236289">
      <w:bodyDiv w:val="1"/>
      <w:marLeft w:val="0"/>
      <w:marRight w:val="0"/>
      <w:marTop w:val="0"/>
      <w:marBottom w:val="0"/>
      <w:divBdr>
        <w:top w:val="none" w:sz="0" w:space="0" w:color="auto"/>
        <w:left w:val="none" w:sz="0" w:space="0" w:color="auto"/>
        <w:bottom w:val="none" w:sz="0" w:space="0" w:color="auto"/>
        <w:right w:val="none" w:sz="0" w:space="0" w:color="auto"/>
      </w:divBdr>
    </w:div>
    <w:div w:id="1827162659">
      <w:bodyDiv w:val="1"/>
      <w:marLeft w:val="0"/>
      <w:marRight w:val="0"/>
      <w:marTop w:val="0"/>
      <w:marBottom w:val="0"/>
      <w:divBdr>
        <w:top w:val="none" w:sz="0" w:space="0" w:color="auto"/>
        <w:left w:val="none" w:sz="0" w:space="0" w:color="auto"/>
        <w:bottom w:val="none" w:sz="0" w:space="0" w:color="auto"/>
        <w:right w:val="none" w:sz="0" w:space="0" w:color="auto"/>
      </w:divBdr>
    </w:div>
    <w:div w:id="1844973037">
      <w:bodyDiv w:val="1"/>
      <w:marLeft w:val="0"/>
      <w:marRight w:val="0"/>
      <w:marTop w:val="0"/>
      <w:marBottom w:val="0"/>
      <w:divBdr>
        <w:top w:val="none" w:sz="0" w:space="0" w:color="auto"/>
        <w:left w:val="none" w:sz="0" w:space="0" w:color="auto"/>
        <w:bottom w:val="none" w:sz="0" w:space="0" w:color="auto"/>
        <w:right w:val="none" w:sz="0" w:space="0" w:color="auto"/>
      </w:divBdr>
    </w:div>
    <w:div w:id="1883594642">
      <w:bodyDiv w:val="1"/>
      <w:marLeft w:val="0"/>
      <w:marRight w:val="0"/>
      <w:marTop w:val="0"/>
      <w:marBottom w:val="0"/>
      <w:divBdr>
        <w:top w:val="none" w:sz="0" w:space="0" w:color="auto"/>
        <w:left w:val="none" w:sz="0" w:space="0" w:color="auto"/>
        <w:bottom w:val="none" w:sz="0" w:space="0" w:color="auto"/>
        <w:right w:val="none" w:sz="0" w:space="0" w:color="auto"/>
      </w:divBdr>
    </w:div>
    <w:div w:id="1925525501">
      <w:bodyDiv w:val="1"/>
      <w:marLeft w:val="0"/>
      <w:marRight w:val="0"/>
      <w:marTop w:val="0"/>
      <w:marBottom w:val="0"/>
      <w:divBdr>
        <w:top w:val="none" w:sz="0" w:space="0" w:color="auto"/>
        <w:left w:val="none" w:sz="0" w:space="0" w:color="auto"/>
        <w:bottom w:val="none" w:sz="0" w:space="0" w:color="auto"/>
        <w:right w:val="none" w:sz="0" w:space="0" w:color="auto"/>
      </w:divBdr>
    </w:div>
    <w:div w:id="19585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http://www.ant.gob.ec/index.php/%20noticias/estadistic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larave@uide.edu.ec"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yperlink" Target="http://repositorio.ug.edu.ec/bitstream/redug/9839/1/BURGOSrina.pdf" TargetMode="External"/><Relationship Id="rId10" Type="http://schemas.openxmlformats.org/officeDocument/2006/relationships/hyperlink" Target="mailto:dome.sandoval27@gmail.com" TargetMode="External"/><Relationship Id="rId19" Type="http://schemas.openxmlformats.org/officeDocument/2006/relationships/image" Target="media/image3.png"/><Relationship Id="rId31" Type="http://schemas.openxmlformats.org/officeDocument/2006/relationships/hyperlink" Target="http://repositorio.uide.edu.ec/%20handle/37000/1208" TargetMode="External"/><Relationship Id="rId4" Type="http://schemas.openxmlformats.org/officeDocument/2006/relationships/settings" Target="settings.xml"/><Relationship Id="rId9" Type="http://schemas.openxmlformats.org/officeDocument/2006/relationships/hyperlink" Target="mailto:gureyesca@uide.edu.ec"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chart" Target="charts/chart3.xml"/><Relationship Id="rId30" Type="http://schemas.openxmlformats.org/officeDocument/2006/relationships/hyperlink" Target="http://www.normalizacion.gob.ec/wp-content/%20uploads/downloads/2014/11/RTE-136%20.pdf" TargetMode="External"/><Relationship Id="rId8" Type="http://schemas.openxmlformats.org/officeDocument/2006/relationships/hyperlink" Target="mailto:jiniguez@uide.edu.e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Andres\Documents\UIDE\tema%20de%20investigacion\Libro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dres\Documents\UIDE\tema%20de%20investigacion\Libro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dres\Documents\UIDE\tema%20de%20investigacion\Libro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89151356080489"/>
          <c:y val="0.105896470092396"/>
          <c:w val="0.76089481122551994"/>
          <c:h val="0.4286062978457611"/>
        </c:manualLayout>
      </c:layout>
      <c:barChart>
        <c:barDir val="col"/>
        <c:grouping val="stack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2"/>
            <c:invertIfNegative val="0"/>
            <c:bubble3D val="0"/>
            <c:spPr>
              <a:solidFill>
                <a:srgbClr val="0070C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98F-4F2E-B060-9C205347E396}"/>
              </c:ext>
            </c:extLst>
          </c:dPt>
          <c:dPt>
            <c:idx val="3"/>
            <c:invertIfNegative val="0"/>
            <c:bubble3D val="0"/>
            <c:spPr>
              <a:solidFill>
                <a:srgbClr val="0070C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98F-4F2E-B060-9C205347E396}"/>
              </c:ext>
            </c:extLst>
          </c:dPt>
          <c:dLbls>
            <c:dLbl>
              <c:idx val="0"/>
              <c:layout>
                <c:manualLayout>
                  <c:x val="-5.0125313283208017E-3"/>
                  <c:y val="-0.242937853107344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8F-4F2E-B060-9C205347E396}"/>
                </c:ext>
              </c:extLst>
            </c:dLbl>
            <c:dLbl>
              <c:idx val="1"/>
              <c:layout>
                <c:manualLayout>
                  <c:x val="-4.5947673051500726E-17"/>
                  <c:y val="-0.203389830508474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8F-4F2E-B060-9C205347E396}"/>
                </c:ext>
              </c:extLst>
            </c:dLbl>
            <c:dLbl>
              <c:idx val="2"/>
              <c:layout>
                <c:manualLayout>
                  <c:x val="5.0125313283208017E-3"/>
                  <c:y val="-0.163841807909604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8F-4F2E-B060-9C205347E396}"/>
                </c:ext>
              </c:extLst>
            </c:dLbl>
            <c:dLbl>
              <c:idx val="3"/>
              <c:layout>
                <c:manualLayout>
                  <c:x val="5.0125313283206178E-3"/>
                  <c:y val="-0.1525423728813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8F-4F2E-B060-9C205347E3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Hoja3!$A$1:$D$1</c:f>
              <c:strCache>
                <c:ptCount val="4"/>
                <c:pt idx="0">
                  <c:v>Distancia con ABS</c:v>
                </c:pt>
                <c:pt idx="1">
                  <c:v>Distancia sin ABS</c:v>
                </c:pt>
                <c:pt idx="2">
                  <c:v>Desaceleraccion con ABS</c:v>
                </c:pt>
                <c:pt idx="3">
                  <c:v>Desaceleraccion sin ABS</c:v>
                </c:pt>
              </c:strCache>
            </c:strRef>
          </c:cat>
          <c:val>
            <c:numRef>
              <c:f>Hoja3!$A$2:$D$2</c:f>
              <c:numCache>
                <c:formatCode>General</c:formatCode>
                <c:ptCount val="4"/>
                <c:pt idx="0">
                  <c:v>14.86</c:v>
                </c:pt>
                <c:pt idx="1">
                  <c:v>11.35</c:v>
                </c:pt>
                <c:pt idx="2">
                  <c:v>8.41</c:v>
                </c:pt>
                <c:pt idx="3">
                  <c:v>7.28</c:v>
                </c:pt>
              </c:numCache>
            </c:numRef>
          </c:val>
          <c:extLst>
            <c:ext xmlns:c16="http://schemas.microsoft.com/office/drawing/2014/chart" uri="{C3380CC4-5D6E-409C-BE32-E72D297353CC}">
              <c16:uniqueId val="{00000006-A98F-4F2E-B060-9C205347E396}"/>
            </c:ext>
          </c:extLst>
        </c:ser>
        <c:dLbls>
          <c:showLegendKey val="0"/>
          <c:showVal val="1"/>
          <c:showCatName val="0"/>
          <c:showSerName val="0"/>
          <c:showPercent val="0"/>
          <c:showBubbleSize val="0"/>
        </c:dLbls>
        <c:gapWidth val="150"/>
        <c:overlap val="100"/>
        <c:axId val="193749376"/>
        <c:axId val="193769472"/>
      </c:barChart>
      <c:catAx>
        <c:axId val="193749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3769472"/>
        <c:crosses val="autoZero"/>
        <c:auto val="1"/>
        <c:lblAlgn val="ctr"/>
        <c:lblOffset val="100"/>
        <c:noMultiLvlLbl val="0"/>
      </c:catAx>
      <c:valAx>
        <c:axId val="193769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3749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54887218045113"/>
          <c:y val="0.10589661461808801"/>
          <c:w val="0.76089481122551994"/>
          <c:h val="0.4286062978457611"/>
        </c:manualLayout>
      </c:layout>
      <c:barChart>
        <c:barDir val="col"/>
        <c:grouping val="stacked"/>
        <c:varyColors val="0"/>
        <c:ser>
          <c:idx val="0"/>
          <c:order val="0"/>
          <c:spPr>
            <a:solidFill>
              <a:schemeClr val="accent2"/>
            </a:solidFill>
            <a:ln>
              <a:noFill/>
            </a:ln>
            <a:effectLst/>
          </c:spPr>
          <c:invertIfNegative val="0"/>
          <c:dPt>
            <c:idx val="2"/>
            <c:invertIfNegative val="0"/>
            <c:bubble3D val="0"/>
            <c:spPr>
              <a:solidFill>
                <a:srgbClr val="0070C0"/>
              </a:solidFill>
              <a:ln>
                <a:noFill/>
              </a:ln>
              <a:effectLst/>
              <a:sp3d/>
            </c:spPr>
            <c:extLst>
              <c:ext xmlns:c16="http://schemas.microsoft.com/office/drawing/2014/chart" uri="{C3380CC4-5D6E-409C-BE32-E72D297353CC}">
                <c16:uniqueId val="{00000001-9EC7-45C5-BAE9-37A7B362E061}"/>
              </c:ext>
            </c:extLst>
          </c:dPt>
          <c:dPt>
            <c:idx val="3"/>
            <c:invertIfNegative val="0"/>
            <c:bubble3D val="0"/>
            <c:spPr>
              <a:solidFill>
                <a:srgbClr val="0070C0"/>
              </a:solidFill>
              <a:ln>
                <a:noFill/>
              </a:ln>
              <a:effectLst/>
              <a:sp3d/>
            </c:spPr>
            <c:extLst>
              <c:ext xmlns:c16="http://schemas.microsoft.com/office/drawing/2014/chart" uri="{C3380CC4-5D6E-409C-BE32-E72D297353CC}">
                <c16:uniqueId val="{00000003-9EC7-45C5-BAE9-37A7B362E061}"/>
              </c:ext>
            </c:extLst>
          </c:dPt>
          <c:dLbls>
            <c:dLbl>
              <c:idx val="0"/>
              <c:layout>
                <c:manualLayout>
                  <c:x val="0"/>
                  <c:y val="-0.220338983050847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C7-45C5-BAE9-37A7B362E061}"/>
                </c:ext>
              </c:extLst>
            </c:dLbl>
            <c:dLbl>
              <c:idx val="1"/>
              <c:layout>
                <c:manualLayout>
                  <c:x val="-5.0125313283208937E-3"/>
                  <c:y val="-0.2429378531073446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C7-45C5-BAE9-37A7B362E061}"/>
                </c:ext>
              </c:extLst>
            </c:dLbl>
            <c:dLbl>
              <c:idx val="2"/>
              <c:layout>
                <c:manualLayout>
                  <c:x val="0"/>
                  <c:y val="-6.77966101694915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C7-45C5-BAE9-37A7B362E061}"/>
                </c:ext>
              </c:extLst>
            </c:dLbl>
            <c:dLbl>
              <c:idx val="3"/>
              <c:layout>
                <c:manualLayout>
                  <c:x val="-1.837906922060029E-16"/>
                  <c:y val="-6.77966101694915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C7-45C5-BAE9-37A7B362E0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Hoja3!$A$5:$D$5</c:f>
              <c:strCache>
                <c:ptCount val="4"/>
                <c:pt idx="0">
                  <c:v>Distancia con ABS</c:v>
                </c:pt>
                <c:pt idx="1">
                  <c:v>Distancia sin ABS</c:v>
                </c:pt>
                <c:pt idx="2">
                  <c:v>Desaceleraccion con ABS</c:v>
                </c:pt>
                <c:pt idx="3">
                  <c:v>Desaceleraccion sin ABS</c:v>
                </c:pt>
              </c:strCache>
            </c:strRef>
          </c:cat>
          <c:val>
            <c:numRef>
              <c:f>Hoja3!$A$6:$D$6</c:f>
              <c:numCache>
                <c:formatCode>General</c:formatCode>
                <c:ptCount val="4"/>
                <c:pt idx="0">
                  <c:v>31.55</c:v>
                </c:pt>
                <c:pt idx="1">
                  <c:v>37.409999999999997</c:v>
                </c:pt>
                <c:pt idx="2">
                  <c:v>4.28</c:v>
                </c:pt>
                <c:pt idx="3">
                  <c:v>4.2</c:v>
                </c:pt>
              </c:numCache>
            </c:numRef>
          </c:val>
          <c:extLst>
            <c:ext xmlns:c16="http://schemas.microsoft.com/office/drawing/2014/chart" uri="{C3380CC4-5D6E-409C-BE32-E72D297353CC}">
              <c16:uniqueId val="{00000006-9EC7-45C5-BAE9-37A7B362E061}"/>
            </c:ext>
          </c:extLst>
        </c:ser>
        <c:dLbls>
          <c:dLblPos val="ctr"/>
          <c:showLegendKey val="0"/>
          <c:showVal val="1"/>
          <c:showCatName val="0"/>
          <c:showSerName val="0"/>
          <c:showPercent val="0"/>
          <c:showBubbleSize val="0"/>
        </c:dLbls>
        <c:gapWidth val="150"/>
        <c:overlap val="100"/>
        <c:axId val="193776640"/>
        <c:axId val="195893888"/>
      </c:barChart>
      <c:catAx>
        <c:axId val="193776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5893888"/>
        <c:crosses val="autoZero"/>
        <c:auto val="1"/>
        <c:lblAlgn val="ctr"/>
        <c:lblOffset val="100"/>
        <c:noMultiLvlLbl val="0"/>
      </c:catAx>
      <c:valAx>
        <c:axId val="195893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377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89151356080489"/>
          <c:y val="0.105896470092396"/>
          <c:w val="0.76089481122551994"/>
          <c:h val="0.4286062978457611"/>
        </c:manualLayout>
      </c:layout>
      <c:barChart>
        <c:barDir val="col"/>
        <c:grouping val="stacked"/>
        <c:varyColors val="0"/>
        <c:ser>
          <c:idx val="0"/>
          <c:order val="0"/>
          <c:spPr>
            <a:solidFill>
              <a:schemeClr val="accent2"/>
            </a:solidFill>
            <a:ln>
              <a:noFill/>
            </a:ln>
            <a:effectLst/>
          </c:spPr>
          <c:invertIfNegative val="0"/>
          <c:dPt>
            <c:idx val="2"/>
            <c:invertIfNegative val="0"/>
            <c:bubble3D val="0"/>
            <c:spPr>
              <a:solidFill>
                <a:srgbClr val="0070C0"/>
              </a:solidFill>
              <a:ln>
                <a:noFill/>
              </a:ln>
              <a:effectLst/>
              <a:sp3d/>
            </c:spPr>
            <c:extLst>
              <c:ext xmlns:c16="http://schemas.microsoft.com/office/drawing/2014/chart" uri="{C3380CC4-5D6E-409C-BE32-E72D297353CC}">
                <c16:uniqueId val="{00000001-5201-465D-8D5A-F270AC25879D}"/>
              </c:ext>
            </c:extLst>
          </c:dPt>
          <c:dPt>
            <c:idx val="3"/>
            <c:invertIfNegative val="0"/>
            <c:bubble3D val="0"/>
            <c:spPr>
              <a:solidFill>
                <a:srgbClr val="0070C0"/>
              </a:solidFill>
              <a:ln>
                <a:noFill/>
              </a:ln>
              <a:effectLst/>
              <a:sp3d/>
            </c:spPr>
            <c:extLst>
              <c:ext xmlns:c16="http://schemas.microsoft.com/office/drawing/2014/chart" uri="{C3380CC4-5D6E-409C-BE32-E72D297353CC}">
                <c16:uniqueId val="{00000003-5201-465D-8D5A-F270AC25879D}"/>
              </c:ext>
            </c:extLst>
          </c:dPt>
          <c:dLbls>
            <c:dLbl>
              <c:idx val="0"/>
              <c:layout>
                <c:manualLayout>
                  <c:x val="0"/>
                  <c:y val="-0.2203389830508474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01-465D-8D5A-F270AC25879D}"/>
                </c:ext>
              </c:extLst>
            </c:dLbl>
            <c:dLbl>
              <c:idx val="1"/>
              <c:layout>
                <c:manualLayout>
                  <c:x val="-5.0125313283208937E-3"/>
                  <c:y val="-0.2429378531073446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01-465D-8D5A-F270AC25879D}"/>
                </c:ext>
              </c:extLst>
            </c:dLbl>
            <c:dLbl>
              <c:idx val="2"/>
              <c:layout>
                <c:manualLayout>
                  <c:x val="-5.0125313283208017E-3"/>
                  <c:y val="-0.1581920903954802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01-465D-8D5A-F270AC25879D}"/>
                </c:ext>
              </c:extLst>
            </c:dLbl>
            <c:dLbl>
              <c:idx val="3"/>
              <c:layout>
                <c:manualLayout>
                  <c:x val="-5.0125313283209856E-3"/>
                  <c:y val="-0.1355932203389830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01-465D-8D5A-F270AC2587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Hoja3!$A$13:$D$13</c:f>
              <c:strCache>
                <c:ptCount val="4"/>
                <c:pt idx="0">
                  <c:v>Distancia con ABS</c:v>
                </c:pt>
                <c:pt idx="1">
                  <c:v>Distancia sin ABS</c:v>
                </c:pt>
                <c:pt idx="2">
                  <c:v>Desaceleraccion con ABS</c:v>
                </c:pt>
                <c:pt idx="3">
                  <c:v>Desaceleraccion sin ABS</c:v>
                </c:pt>
              </c:strCache>
            </c:strRef>
          </c:cat>
          <c:val>
            <c:numRef>
              <c:f>Hoja3!$A$14:$D$14</c:f>
              <c:numCache>
                <c:formatCode>General</c:formatCode>
                <c:ptCount val="4"/>
                <c:pt idx="0">
                  <c:v>13.83</c:v>
                </c:pt>
                <c:pt idx="1">
                  <c:v>16.55</c:v>
                </c:pt>
                <c:pt idx="2">
                  <c:v>8.6300000000000008</c:v>
                </c:pt>
                <c:pt idx="3">
                  <c:v>6.79</c:v>
                </c:pt>
              </c:numCache>
            </c:numRef>
          </c:val>
          <c:extLst>
            <c:ext xmlns:c16="http://schemas.microsoft.com/office/drawing/2014/chart" uri="{C3380CC4-5D6E-409C-BE32-E72D297353CC}">
              <c16:uniqueId val="{00000006-5201-465D-8D5A-F270AC25879D}"/>
            </c:ext>
          </c:extLst>
        </c:ser>
        <c:dLbls>
          <c:dLblPos val="ctr"/>
          <c:showLegendKey val="0"/>
          <c:showVal val="1"/>
          <c:showCatName val="0"/>
          <c:showSerName val="0"/>
          <c:showPercent val="0"/>
          <c:showBubbleSize val="0"/>
        </c:dLbls>
        <c:gapWidth val="150"/>
        <c:overlap val="100"/>
        <c:axId val="195929216"/>
        <c:axId val="195944448"/>
      </c:barChart>
      <c:catAx>
        <c:axId val="195929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5944448"/>
        <c:crosses val="autoZero"/>
        <c:auto val="1"/>
        <c:lblAlgn val="ctr"/>
        <c:lblOffset val="100"/>
        <c:noMultiLvlLbl val="0"/>
      </c:catAx>
      <c:valAx>
        <c:axId val="195944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592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Jac152</b:Tag>
    <b:SourceType>DocumentFromInternetSite</b:SourceType>
    <b:Guid>{2DF89A60-4F94-4906-ABE5-BA3190E1094B}</b:Guid>
    <b:Title>Proyecto de factibilidad para la creación de la empresa asociativa Irsamotor dedicada a la importación y comercialización de maquinarias de rectificación de motores automotrices en la ciudad de Quito - Ecuador</b:Title>
    <b:Year>2015</b:Year>
    <b:Month>Mayo</b:Month>
    <b:URL>http://dspace.ups.edu.ec/handle/123456789/9481</b:URL>
    <b:Author>
      <b:Author>
        <b:NameList>
          <b:Person>
            <b:Last>Jacome Gallegos</b:Last>
            <b:First>Ana</b:First>
            <b:Middle>Valeria</b:Middle>
          </b:Person>
        </b:NameList>
      </b:Author>
    </b:Author>
    <b:RefOrder>1</b:RefOrder>
  </b:Source>
  <b:Source>
    <b:Tag>Rom03</b:Tag>
    <b:SourceType>DocumentFromInternetSite</b:SourceType>
    <b:Guid>{B460A79A-DD9D-4ED2-9447-7549518B9359}</b:Guid>
    <b:Title>Modelados de las cargas dinámicas en los motores de combustión interna </b:Title>
    <b:Year>2003</b:Year>
    <b:Month>Diciembre</b:Month>
    <b:URL>http://revistas.utp.edu.co/index.php/revistaciencia/article/view/7391/4391</b:URL>
    <b:Author>
      <b:Author>
        <b:NameList>
          <b:Person>
            <b:Last>Romero</b:Last>
            <b:First>Carlos</b:First>
          </b:Person>
          <b:Person>
            <b:Last>Quintero</b:Last>
            <b:First>Hector</b:First>
          </b:Person>
          <b:Person>
            <b:Last>Trujillo</b:Last>
            <b:First>Gabriel</b:First>
          </b:Person>
        </b:NameList>
      </b:Author>
    </b:Author>
    <b:RefOrder>2</b:RefOrder>
  </b:Source>
  <b:Source>
    <b:Tag>Por10</b:Tag>
    <b:SourceType>DocumentFromInternetSite</b:SourceType>
    <b:Guid>{2821F4C6-32CA-4E6B-803C-1993FF6F091F}</b:Guid>
    <b:Author>
      <b:Author>
        <b:NameList>
          <b:Person>
            <b:Last>Porras</b:Last>
            <b:First>Ernesto</b:First>
          </b:Person>
          <b:Person>
            <b:Last>Rodriguez</b:Last>
            <b:First>Sara</b:First>
          </b:Person>
          <b:Person>
            <b:Last>Coronado</b:Last>
            <b:First>Jhon</b:First>
          </b:Person>
        </b:NameList>
      </b:Author>
    </b:Author>
    <b:Title>Análisis de la fractura de una biela de compresor de refrigeración </b:Title>
    <b:Year>2010</b:Year>
    <b:Month>Abril </b:Month>
    <b:URL>http://www.scielo.org.co/pdf/iei/v30n1/v30n1a22.pdf</b:URL>
    <b:RefOrder>3</b:RefOrder>
  </b:Source>
  <b:Source>
    <b:Tag>Anr13</b:Tag>
    <b:SourceType>DocumentFromInternetSite</b:SourceType>
    <b:Guid>{07363792-8313-41B8-869A-36760FB4738B}</b:Guid>
    <b:Author>
      <b:Author>
        <b:NameList>
          <b:Person>
            <b:Last>Anrango Catucuamba</b:Last>
            <b:First>Alex</b:First>
            <b:Middle>Bladimir</b:Middle>
          </b:Person>
        </b:NameList>
      </b:Author>
    </b:Author>
    <b:Title>Estudio y clasificación de los desechos de la rectificación de un motor de combustión interna</b:Title>
    <b:Year>2013</b:Year>
    <b:URL>http://repositorio.espe.edu.ec:8080/handle/21000/6413</b:URL>
    <b:RefOrder>4</b:RefOrder>
  </b:Source>
  <b:Source>
    <b:Tag>Esc09</b:Tag>
    <b:SourceType>Book</b:SourceType>
    <b:Guid>{B2A34F2E-1AA5-42EF-8E33-8FBDAC35B72B}</b:Guid>
    <b:Title>Motores</b:Title>
    <b:Year>2009</b:Year>
    <b:Author>
      <b:Author>
        <b:NameList>
          <b:Person>
            <b:Last>Escudero</b:Last>
            <b:First>Secundino</b:First>
          </b:Person>
          <b:Person>
            <b:Last>Gonzalez</b:Last>
            <b:First>Jesus</b:First>
          </b:Person>
          <b:Person>
            <b:Last>Rivas</b:Last>
            <b:First>Juan</b:First>
          </b:Person>
          <b:Person>
            <b:Last>Suarez</b:Last>
            <b:First>Alejandro</b:First>
          </b:Person>
        </b:NameList>
      </b:Author>
    </b:Author>
    <b:City>Madrid</b:City>
    <b:Publisher>MACMILLAN Profesional</b:Publisher>
    <b:RefOrder>5</b:RefOrder>
  </b:Source>
  <b:Source>
    <b:Tag>Cra03</b:Tag>
    <b:SourceType>DocumentFromInternetSite</b:SourceType>
    <b:Guid>{D3C65040-60AD-41CC-B5E6-AEF1C8401661}</b:Guid>
    <b:Title>Evaluación de la falla de una biela de automotor</b:Title>
    <b:Year>2003</b:Year>
    <b:Author>
      <b:Author>
        <b:NameList>
          <b:Person>
            <b:Last>Cravino</b:Last>
            <b:First>C</b:First>
          </b:Person>
          <b:Person>
            <b:Last>Cardus</b:Last>
            <b:First>G</b:First>
          </b:Person>
          <b:Person>
            <b:Last>Svoboda</b:Last>
            <b:First>H</b:First>
          </b:Person>
          <b:Person>
            <b:Last>De Rosa</b:Last>
            <b:First>H</b:First>
          </b:Person>
        </b:NameList>
      </b:Author>
    </b:Author>
    <b:URL>http://www.sm2000.coppe.ufrj.br/mirror/sarra/artigos/artigo10229/10229.pdf</b:URL>
    <b:RefOrder>6</b:RefOrder>
  </b:Source>
  <b:Source>
    <b:Tag>App84</b:Tag>
    <b:SourceType>Book</b:SourceType>
    <b:Guid>{10B99354-5205-4B55-8727-C31A18AD3546}</b:Guid>
    <b:Title>Tecnología de los metales para profesionales técnico - mecánicas</b:Title>
    <b:Year>1984</b:Year>
    <b:Author>
      <b:Author>
        <b:NameList>
          <b:Person>
            <b:Last>Appold</b:Last>
            <b:First>Hans</b:First>
          </b:Person>
          <b:Person>
            <b:Last>Feiler</b:Last>
            <b:First>Kurt</b:First>
          </b:Person>
          <b:Person>
            <b:Last>Reinhard</b:Last>
            <b:First>Alfred</b:First>
          </b:Person>
          <b:Person>
            <b:Last>Schmidt</b:Last>
            <b:First>Paul</b:First>
          </b:Person>
        </b:NameList>
      </b:Author>
    </b:Author>
    <b:City>Barcelona</b:City>
    <b:Publisher>Editorial Reverté </b:Publisher>
    <b:RefOrder>7</b:RefOrder>
  </b:Source>
  <b:Source>
    <b:Tag>Bar14</b:Tag>
    <b:SourceType>Book</b:SourceType>
    <b:Guid>{566F623F-FC5E-4947-898A-06C768516869}</b:Guid>
    <b:Author>
      <b:Author>
        <b:NameList>
          <b:Person>
            <b:Last>Barroso Herrero</b:Last>
            <b:First>Segundo</b:First>
          </b:Person>
          <b:Person>
            <b:Last>Ibáñez Ulargui</b:Last>
            <b:First>Joaquin</b:First>
          </b:Person>
        </b:NameList>
      </b:Author>
    </b:Author>
    <b:Title>Introducción al conocimiento de materiales</b:Title>
    <b:Year>2014</b:Year>
    <b:City>Madrid </b:City>
    <b:Publisher>UNED cuadernos </b:Publisher>
    <b:RefOrder>8</b:RefOrder>
  </b:Source>
  <b:Source>
    <b:Tag>Mol91</b:Tag>
    <b:SourceType>Book</b:SourceType>
    <b:Guid>{7E376449-BE0E-4A19-81E5-11E1C0C98EBB}</b:Guid>
    <b:Author>
      <b:Author>
        <b:NameList>
          <b:Person>
            <b:Last>Molera Solá</b:Last>
            <b:First>Pere</b:First>
          </b:Person>
        </b:NameList>
      </b:Author>
    </b:Author>
    <b:Title>Tratamiento térmico de los metales</b:Title>
    <b:Year>1991</b:Year>
    <b:City>Barcelona </b:City>
    <b:Publisher>BOIXAREU Editores </b:Publisher>
    <b:RefOrder>9</b:RefOrder>
  </b:Source>
  <b:Source>
    <b:Tag>Mot92</b:Tag>
    <b:SourceType>Book</b:SourceType>
    <b:Guid>{F16B073C-800C-4AEB-A3EE-69CE98D44CD2}</b:Guid>
    <b:Author>
      <b:Author>
        <b:NameList>
          <b:Person>
            <b:Last>Mott</b:Last>
            <b:First>Robert</b:First>
          </b:Person>
        </b:NameList>
      </b:Author>
    </b:Author>
    <b:Title>Diseño de elementos de máquinas - Segunda edición</b:Title>
    <b:Year>1992</b:Year>
    <b:City>USA</b:City>
    <b:Publisher>Macmillan Inc.</b:Publisher>
    <b:RefOrder>10</b:RefOrder>
  </b:Source>
  <b:Source>
    <b:Tag>Edi04</b:Tag>
    <b:SourceType>Book</b:SourceType>
    <b:Guid>{7AB9C05E-0A35-478D-8617-D75C83AB0C9C}</b:Guid>
    <b:Author>
      <b:Author>
        <b:NameList>
          <b:Person>
            <b:Last>CEAC</b:Last>
            <b:First>Ediciones</b:First>
          </b:Person>
        </b:NameList>
      </b:Author>
    </b:Author>
    <b:Title>Manual CEAC del automóvil </b:Title>
    <b:Year>2004</b:Year>
    <b:City>Barcelona </b:City>
    <b:Publisher>Grupo editorial CEAC</b:Publisher>
    <b:RefOrder>11</b:RefOrder>
  </b:Source>
  <b:Source>
    <b:Tag>Alv05</b:Tag>
    <b:SourceType>Book</b:SourceType>
    <b:Guid>{4B2AD31C-B49B-4EEC-8ACA-78C13FBDF02F}</b:Guid>
    <b:Author>
      <b:Author>
        <b:NameList>
          <b:Person>
            <b:Last>Alvarez</b:Last>
            <b:First>Jesus</b:First>
          </b:Person>
          <b:Person>
            <b:Last>Callejon</b:Last>
            <b:First>Ismael</b:First>
          </b:Person>
          <b:Person>
            <b:Last>Forns</b:Last>
            <b:First>Sergi</b:First>
          </b:Person>
        </b:NameList>
      </b:Author>
    </b:Author>
    <b:Title>Motores alternativos de combustión interna </b:Title>
    <b:Year>2005</b:Year>
    <b:City>Barcelona</b:City>
    <b:Publisher>Ediciones UPC</b:Publisher>
    <b:RefOrder>12</b:RefOrder>
  </b:Source>
  <b:Source>
    <b:Tag>Gon11</b:Tag>
    <b:SourceType>Book</b:SourceType>
    <b:Guid>{D9E0CF71-9FEC-4CA3-A8FC-357C00F74F46}</b:Guid>
    <b:Author>
      <b:Author>
        <b:NameList>
          <b:Person>
            <b:Last>Gonzalez Calleja</b:Last>
            <b:First>David</b:First>
          </b:Person>
        </b:NameList>
      </b:Author>
    </b:Author>
    <b:Title>Motores</b:Title>
    <b:Year>2011</b:Year>
    <b:City>Madrid</b:City>
    <b:Publisher>Ediciones Paraninfo </b:Publisher>
    <b:RefOrder>13</b:RefOrder>
  </b:Source>
  <b:Source>
    <b:Tag>Bos96</b:Tag>
    <b:SourceType>Book</b:SourceType>
    <b:Guid>{BE4C7CDC-1160-4051-A5E8-335DC049D205}</b:Guid>
    <b:Author>
      <b:Author>
        <b:NameList>
          <b:Person>
            <b:Last>Bosch</b:Last>
          </b:Person>
        </b:NameList>
      </b:Author>
    </b:Author>
    <b:Title>Manual de la técnica del automóvil - Tercera Edición </b:Title>
    <b:Year>1996</b:Year>
    <b:City>Barcelona</b:City>
    <b:Publisher>Editorial Reverté S.A. </b:Publisher>
    <b:RefOrder>14</b:RefOrder>
  </b:Source>
  <b:Source>
    <b:Tag>Kat81</b:Tag>
    <b:SourceType>Book</b:SourceType>
    <b:Guid>{94792E7B-D5FC-43AC-8E69-29BEE61D7F69}</b:Guid>
    <b:Author>
      <b:Author>
        <b:NameList>
          <b:Person>
            <b:Last>Kates</b:Last>
            <b:First>Edgar</b:First>
          </b:Person>
          <b:Person>
            <b:Last>Luck</b:Last>
            <b:First>William</b:First>
          </b:Person>
        </b:NameList>
      </b:Author>
    </b:Author>
    <b:Title>Motores Diesel y de gas de alta compresión - Segunda Edición</b:Title>
    <b:Year>1981</b:Year>
    <b:City>Barcelona </b:City>
    <b:Publisher>Editorial Reverté S.A.</b:Publisher>
    <b:RefOrder>15</b:RefOrder>
  </b:Source>
  <b:Source>
    <b:Tag>Jóv82</b:Tag>
    <b:SourceType>Book</b:SourceType>
    <b:Guid>{CA498D46-B30E-4476-B512-5A6691FE82B0}</b:Guid>
    <b:Author>
      <b:Author>
        <b:NameList>
          <b:Person>
            <b:Last>Jóvaj</b:Last>
            <b:First>M.S.</b:First>
          </b:Person>
        </b:NameList>
      </b:Author>
    </b:Author>
    <b:Title>Motores de automóvil</b:Title>
    <b:Year>1982</b:Year>
    <b:City>Moscú</b:City>
    <b:Publisher>Editorial MIR</b:Publisher>
    <b:RefOrder>16</b:RefOrder>
  </b:Source>
  <b:Source>
    <b:Tag>Jóv73</b:Tag>
    <b:SourceType>Book</b:SourceType>
    <b:Guid>{81FD0EFB-0B8A-4421-B7EB-EC0FA5B9BDFD}</b:Guid>
    <b:Author>
      <b:Author>
        <b:NameList>
          <b:Person>
            <b:Last>Jóvaj</b:Last>
            <b:First>M.S.</b:First>
          </b:Person>
        </b:NameList>
      </b:Author>
    </b:Author>
    <b:Title>Motores de automóvil</b:Title>
    <b:Year>1973</b:Year>
    <b:City>Moscú</b:City>
    <b:Publisher>Editorial MIR</b:Publisher>
    <b:RefOrder>17</b:RefOrder>
  </b:Source>
  <b:Source>
    <b:Tag>AST09</b:Tag>
    <b:SourceType>DocumentFromInternetSite</b:SourceType>
    <b:Guid>{C41620C1-4FDC-4C02-9DD1-353AA9E78FF1}</b:Guid>
    <b:Title>E8/E8M - Standard test methods for tension testing of metallic materials</b:Title>
    <b:Year>2009</b:Year>
    <b:Author>
      <b:Author>
        <b:NameList>
          <b:Person>
            <b:Last>International</b:Last>
            <b:First>ASTM</b:First>
          </b:Person>
        </b:NameList>
      </b:Author>
    </b:Author>
    <b:URL>https://www.researchgate.net/file.PostFileLoader.html?id=56eb722993553bbbe15bbe8f&amp;assetKey=AS%3A340826430427147%401458270761896  </b:URL>
    <b:RefOrder>18</b:RefOrder>
  </b:Source>
  <b:Source>
    <b:Tag>Mal</b:Tag>
    <b:SourceType>Book</b:SourceType>
    <b:Guid>{2BED9560-D916-4EE9-88DB-EED98862032F}</b:Guid>
    <b:Title>Tecnología de losmetales - Sexta edición </b:Title>
    <b:Author>
      <b:Author>
        <b:NameList>
          <b:Person>
            <b:Last>Malishev</b:Last>
            <b:First>A.</b:First>
          </b:Person>
          <b:Person>
            <b:Last>Nikolaiev</b:Last>
            <b:First>G.</b:First>
          </b:Person>
          <b:Person>
            <b:Last>Shuvalov</b:Last>
            <b:First>Yu.</b:First>
          </b:Person>
        </b:NameList>
      </b:Author>
    </b:Author>
    <b:City>Moscú</b:City>
    <b:Publisher>Editorial MIR </b:Publisher>
    <b:RefOrder>19</b:RefOrder>
  </b:Source>
  <b:Source>
    <b:Tag>Ley06</b:Tag>
    <b:SourceType>Book</b:SourceType>
    <b:Guid>{E3D92A72-6A78-45F4-A424-45328C780239}</b:Guid>
    <b:Author>
      <b:Author>
        <b:NameList>
          <b:Person>
            <b:Last>Leyensetter</b:Last>
            <b:First>A.</b:First>
          </b:Person>
        </b:NameList>
      </b:Author>
    </b:Author>
    <b:Title>Tecnología de los oficios metalúrgicos </b:Title>
    <b:Year>2006</b:Year>
    <b:City>Barcelona</b:City>
    <b:Publisher>Editorial Reverté</b:Publisher>
    <b:RefOrder>20</b:RefOrder>
  </b:Source>
  <b:Source>
    <b:Tag>New11</b:Tag>
    <b:SourceType>Book</b:SourceType>
    <b:Guid>{63CF131A-94C7-402A-B3C4-4534C7486671}</b:Guid>
    <b:Author>
      <b:Author>
        <b:NameList>
          <b:Person>
            <b:Last>Newell</b:Last>
            <b:First>James</b:First>
          </b:Person>
        </b:NameList>
      </b:Author>
    </b:Author>
    <b:Title>Ciencia de materiales Aplicaciones en ingeniería</b:Title>
    <b:Year>2011</b:Year>
    <b:City>México D.F.</b:City>
    <b:Publisher>Alfaomega</b:Publisher>
    <b:RefOrder>21</b:RefOrder>
  </b:Source>
  <b:Source>
    <b:Tag>Gro97</b:Tag>
    <b:SourceType>Book</b:SourceType>
    <b:Guid>{650B1413-0483-4D69-A276-B6A45F46C1A8}</b:Guid>
    <b:Author>
      <b:Author>
        <b:NameList>
          <b:Person>
            <b:Last>Groover</b:Last>
            <b:First>Mikell</b:First>
          </b:Person>
        </b:NameList>
      </b:Author>
    </b:Author>
    <b:Title>Fundamentos de manufactura moderna - Materiales,procesos y sistemas</b:Title>
    <b:Year>1997</b:Year>
    <b:City>Estado de México</b:City>
    <b:Publisher>PEARSON  Prentice Hall</b:Publisher>
    <b:RefOrder>22</b:RefOrder>
  </b:Source>
  <b:Source>
    <b:Tag>Mor04</b:Tag>
    <b:SourceType>Book</b:SourceType>
    <b:Guid>{D6213486-82E7-4703-B049-14EF52948088}</b:Guid>
    <b:Author>
      <b:Author>
        <b:NameList>
          <b:Person>
            <b:Last>Morral</b:Last>
            <b:First>F.</b:First>
          </b:Person>
          <b:Person>
            <b:Last>Jimeno</b:Last>
            <b:First>E.</b:First>
          </b:Person>
          <b:Person>
            <b:Last>Molera</b:Last>
            <b:First>P.</b:First>
          </b:Person>
        </b:NameList>
      </b:Author>
    </b:Author>
    <b:Title>Metalurgia general Tomo II </b:Title>
    <b:Year>2004</b:Year>
    <b:City>Barcelona</b:City>
    <b:Publisher>Editorial Reverté, S.A. </b:Publisher>
    <b:RefOrder>23</b:RefOrder>
  </b:Source>
  <b:Source>
    <b:Tag>Cal07</b:Tag>
    <b:SourceType>Book</b:SourceType>
    <b:Guid>{4F5E5051-64B4-4D56-AE3F-5EEEFF4D2EA7}</b:Guid>
    <b:Author>
      <b:Author>
        <b:NameList>
          <b:Person>
            <b:Last>Callister</b:Last>
            <b:First>William</b:First>
            <b:Middle>Jr.</b:Middle>
          </b:Person>
        </b:NameList>
      </b:Author>
    </b:Author>
    <b:Title>Introducción a la Ciencia e Ingeniería de losMateriales 1 </b:Title>
    <b:Year>2007</b:Year>
    <b:City>Barcelona</b:City>
    <b:Publisher>Editorial Reverté</b:Publisher>
    <b:RefOrder>24</b:RefOrder>
  </b:Source>
  <b:Source>
    <b:Tag>Que06</b:Tag>
    <b:SourceType>DocumentFromInternetSite</b:SourceType>
    <b:Guid>{B27950A4-D5D4-4943-BB1D-FAD69D2A8062}</b:Guid>
    <b:Author>
      <b:Author>
        <b:NameList>
          <b:Person>
            <b:Last>Quezada</b:Last>
            <b:First>Manuel</b:First>
          </b:Person>
          <b:Person>
            <b:Last>Seade</b:Last>
            <b:First>Santiago</b:First>
          </b:Person>
        </b:NameList>
      </b:Author>
    </b:Author>
    <b:Title>Mantenimiento y comprobación de un motor Isuzu G 200</b:Title>
    <b:Year>2006</b:Year>
    <b:URL>http://dspace.uazuay.edu.ec/handle/datos/366</b:URL>
    <b:RefOrder>25</b:RefOrder>
  </b:Source>
  <b:Source>
    <b:Tag>Jar13</b:Tag>
    <b:SourceType>DocumentFromInternetSite</b:SourceType>
    <b:Guid>{AD82BC84-5818-4902-ADB5-BDFDD1438427}</b:Guid>
    <b:Author>
      <b:Author>
        <b:NameList>
          <b:Person>
            <b:Last>Jara</b:Last>
            <b:First>Santiago</b:First>
          </b:Person>
          <b:Person>
            <b:Last>Ordoñez</b:Last>
            <b:First>Victor</b:First>
          </b:Person>
        </b:NameList>
      </b:Author>
    </b:Author>
    <b:Title>Guia para repotenciación de motores a carburador con aplicación práctica en un motor G 10</b:Title>
    <b:Year>2013</b:Year>
    <b:URL>http://dspace.uazuay.edu.ec/handle/datos/2217</b:URL>
    <b:RefOrder>26</b:RefOrder>
  </b:Source>
</b:Sources>
</file>

<file path=customXml/itemProps1.xml><?xml version="1.0" encoding="utf-8"?>
<ds:datastoreItem xmlns:ds="http://schemas.openxmlformats.org/officeDocument/2006/customXml" ds:itemID="{4A9F52EF-B518-4286-860B-65DE5A1D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2909</Words>
  <Characters>16001</Characters>
  <Application>Microsoft Office Word</Application>
  <DocSecurity>0</DocSecurity>
  <Lines>133</Lines>
  <Paragraphs>37</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
      <vt:lpstr>Estudio de la eficiencia de frenado en motocicletas utilitarias tipo l3 según no</vt:lpstr>
      <vt:lpstr>Juan Fernando Iñiguez1, Gorky Guillermo Reyes2, Doménica Michelle Sandoval Córdo</vt:lpstr>
      <vt:lpstr/>
      <vt:lpstr/>
      <vt:lpstr/>
      <vt:lpstr>INTRODUCCION</vt:lpstr>
      <vt:lpstr>MATERIALES Y METODOS</vt:lpstr>
      <vt:lpstr>Lugar de Prueba</vt:lpstr>
      <vt:lpstr/>
      <vt:lpstr>RESULTADOS Y DISCUSIÓN</vt:lpstr>
      <vt:lpstr>    Velocidad y Desaceleración </vt:lpstr>
      <vt:lpstr>    Distancia de Frenado</vt:lpstr>
      <vt:lpstr>    </vt:lpstr>
      <vt:lpstr>    COMPARATIVA DE RESULTADOS</vt:lpstr>
      <vt:lpstr>CONCLUSIONES</vt:lpstr>
    </vt:vector>
  </TitlesOfParts>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Lara</dc:creator>
  <cp:keywords/>
  <dc:description/>
  <cp:lastModifiedBy>COMPU</cp:lastModifiedBy>
  <cp:revision>4</cp:revision>
  <cp:lastPrinted>2018-09-24T14:43:00Z</cp:lastPrinted>
  <dcterms:created xsi:type="dcterms:W3CDTF">2018-09-24T13:32:00Z</dcterms:created>
  <dcterms:modified xsi:type="dcterms:W3CDTF">2018-09-24T14:43:00Z</dcterms:modified>
</cp:coreProperties>
</file>